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62e9c" w14:textId="0162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2010 жылғы 10 желтоқсандағы № 4С-29-2 "2011-2013 жылдарға арналған облыстық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2011 жылғы 18 тамыздағы № 4С-36-6 шешімі. Ақмола облысының Әділет департаментінде 2011 жылғы 24 тамызда № 3399 тіркелді. Қолданылу мерзімінің аяқталуына байланысты күші жойылды - (Ақмола облыстық мәслихатының 2014 жылғы 25 желтоқсандағы № 2-1-683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облыстық мәслихатының 25.12.2014 № 2-1-683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кодексiнiң 106 бабының 2 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«Қазақстан Республикасының кейбiр заңнамалық актiлерiне сыртқы мемлекеттiк қаржылық бақылауды жетiлдiру мәселелерi бойынша өзгерiстер мен толықтырулар енгiзу туралы» Қазақстан Республикасының 2011 жылғы 21 шілдедегі </w:t>
      </w:r>
      <w:r>
        <w:rPr>
          <w:rFonts w:ascii="Times New Roman"/>
          <w:b w:val="false"/>
          <w:i w:val="false"/>
          <w:color w:val="000000"/>
          <w:sz w:val="28"/>
        </w:rPr>
        <w:t>Заңы</w:t>
      </w:r>
      <w:r>
        <w:rPr>
          <w:rFonts w:ascii="Times New Roman"/>
          <w:b w:val="false"/>
          <w:i w:val="false"/>
          <w:color w:val="000000"/>
          <w:sz w:val="28"/>
        </w:rPr>
        <w:t xml:space="preserve"> және Қазақстан Республикасы Үкіметінің 2011 жылғы 13 маусымдағы № 655 </w:t>
      </w:r>
      <w:r>
        <w:rPr>
          <w:rFonts w:ascii="Times New Roman"/>
          <w:b w:val="false"/>
          <w:i w:val="false"/>
          <w:color w:val="000000"/>
          <w:sz w:val="28"/>
        </w:rPr>
        <w:t>«2011-2013 жылдарға арналған</w:t>
      </w:r>
      <w:r>
        <w:rPr>
          <w:rFonts w:ascii="Times New Roman"/>
          <w:b w:val="false"/>
          <w:i w:val="false"/>
          <w:color w:val="000000"/>
          <w:sz w:val="28"/>
        </w:rPr>
        <w:t xml:space="preserve"> республикалық бюджет туралы» Қазақстан Республикасының Заңын iске асыру туралы» Қазақстан Республикасы Үкiметiнiң 2010 жылғы 13 желтоқсандағы № 1350 қаулысына өзгерiстер мен толықтыру енгiзу туралы», 2011 жылғы 28 шілдедегі № 871 </w:t>
      </w:r>
      <w:r>
        <w:rPr>
          <w:rFonts w:ascii="Times New Roman"/>
          <w:b w:val="false"/>
          <w:i w:val="false"/>
          <w:color w:val="000000"/>
          <w:sz w:val="28"/>
        </w:rPr>
        <w:t>«2011-2013 жылдарға арналған</w:t>
      </w:r>
      <w:r>
        <w:rPr>
          <w:rFonts w:ascii="Times New Roman"/>
          <w:b w:val="false"/>
          <w:i w:val="false"/>
          <w:color w:val="000000"/>
          <w:sz w:val="28"/>
        </w:rPr>
        <w:t xml:space="preserve"> республикалық бюджет туралы» Қазақстан Республикасының Заңын iске асыру туралы» Қазақстан Республикасы Үкiметiнiң 2010 жылғы 13 желтоқсандағы № 1350 қаулысына өзгерiстер мен толықтырулар енгiзу туралы», 2011 жылғы 30 шілдедегі № 883 </w:t>
      </w:r>
      <w:r>
        <w:rPr>
          <w:rFonts w:ascii="Times New Roman"/>
          <w:b w:val="false"/>
          <w:i w:val="false"/>
          <w:color w:val="000000"/>
          <w:sz w:val="28"/>
        </w:rPr>
        <w:t>«2011-2013 жылдарға арналған</w:t>
      </w:r>
      <w:r>
        <w:rPr>
          <w:rFonts w:ascii="Times New Roman"/>
          <w:b w:val="false"/>
          <w:i w:val="false"/>
          <w:color w:val="000000"/>
          <w:sz w:val="28"/>
        </w:rPr>
        <w:t xml:space="preserve"> республикалық бюджет туралы» Қазақстан Республикасының Заңын iске асыру туралы» Қазақстан Республикасы Үкiметiнiң 2010 жылғы 13 желтоқсандағы № 1350 қаулысына өзгерiс енгiзу туралы» қаулылары негізінде Ақмола облыстық мәслихаты ШЕШІМ ЕТТІ:</w:t>
      </w:r>
      <w:r>
        <w:br/>
      </w:r>
      <w:r>
        <w:rPr>
          <w:rFonts w:ascii="Times New Roman"/>
          <w:b w:val="false"/>
          <w:i w:val="false"/>
          <w:color w:val="000000"/>
          <w:sz w:val="28"/>
        </w:rPr>
        <w:t>
</w:t>
      </w:r>
      <w:r>
        <w:rPr>
          <w:rFonts w:ascii="Times New Roman"/>
          <w:b w:val="false"/>
          <w:i w:val="false"/>
          <w:color w:val="000000"/>
          <w:sz w:val="28"/>
        </w:rPr>
        <w:t>
      1. Ақмола облыстық мәслихатының «2011–2013 жылдарға арналған облыстық бюджет туралы» 2010 жылғы 10 желтоқсандағы № 4С-29-2 (нормативтік құқықтық актілерді мемлекеттік тіркеудің тізілімінде № 3379 тіркелген, 2011 жылдың 15 қаңтарында «Арқа ажары» газетінде, 2011 жылдың 15 қаңтарында «Акмолинская правда»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2011–2013 жылдарға арналған облыстық бюджет 1, 2 және 3 – қосымшаларға сәйкес, оның iшiнде 2011 жылға келесi көлемдерде бекiтiлсiн:</w:t>
      </w:r>
      <w:r>
        <w:br/>
      </w:r>
      <w:r>
        <w:rPr>
          <w:rFonts w:ascii="Times New Roman"/>
          <w:b w:val="false"/>
          <w:i w:val="false"/>
          <w:color w:val="000000"/>
          <w:sz w:val="28"/>
        </w:rPr>
        <w:t>
      1) кiрiстер – 92 944 336,3 мың теңге, оның iшiнде:</w:t>
      </w:r>
      <w:r>
        <w:br/>
      </w:r>
      <w:r>
        <w:rPr>
          <w:rFonts w:ascii="Times New Roman"/>
          <w:b w:val="false"/>
          <w:i w:val="false"/>
          <w:color w:val="000000"/>
          <w:sz w:val="28"/>
        </w:rPr>
        <w:t>
      салықтық түсiмдер бойынша – 9 299 277,6 мың теңге;</w:t>
      </w:r>
      <w:r>
        <w:br/>
      </w:r>
      <w:r>
        <w:rPr>
          <w:rFonts w:ascii="Times New Roman"/>
          <w:b w:val="false"/>
          <w:i w:val="false"/>
          <w:color w:val="000000"/>
          <w:sz w:val="28"/>
        </w:rPr>
        <w:t>
      салықтық емес түсiмдер бойынша – 283 606,0 мың теңге;</w:t>
      </w:r>
      <w:r>
        <w:br/>
      </w:r>
      <w:r>
        <w:rPr>
          <w:rFonts w:ascii="Times New Roman"/>
          <w:b w:val="false"/>
          <w:i w:val="false"/>
          <w:color w:val="000000"/>
          <w:sz w:val="28"/>
        </w:rPr>
        <w:t>
      негiзгi капиталды сатудан түскен түсiмдер – 8 005,0 мың теңге;</w:t>
      </w:r>
      <w:r>
        <w:br/>
      </w:r>
      <w:r>
        <w:rPr>
          <w:rFonts w:ascii="Times New Roman"/>
          <w:b w:val="false"/>
          <w:i w:val="false"/>
          <w:color w:val="000000"/>
          <w:sz w:val="28"/>
        </w:rPr>
        <w:t>
      трансферттер түсiмдерi бойынша – 83 353 447,7 мың теңге;</w:t>
      </w:r>
      <w:r>
        <w:br/>
      </w:r>
      <w:r>
        <w:rPr>
          <w:rFonts w:ascii="Times New Roman"/>
          <w:b w:val="false"/>
          <w:i w:val="false"/>
          <w:color w:val="000000"/>
          <w:sz w:val="28"/>
        </w:rPr>
        <w:t>
      2) шығындар – 94 754 210,4 мың теңге;</w:t>
      </w:r>
      <w:r>
        <w:br/>
      </w:r>
      <w:r>
        <w:rPr>
          <w:rFonts w:ascii="Times New Roman"/>
          <w:b w:val="false"/>
          <w:i w:val="false"/>
          <w:color w:val="000000"/>
          <w:sz w:val="28"/>
        </w:rPr>
        <w:t>
      3) таза бюджеттiк кредит беру – 570 661,0 мың теңге, оның iшiнде:</w:t>
      </w:r>
      <w:r>
        <w:br/>
      </w:r>
      <w:r>
        <w:rPr>
          <w:rFonts w:ascii="Times New Roman"/>
          <w:b w:val="false"/>
          <w:i w:val="false"/>
          <w:color w:val="000000"/>
          <w:sz w:val="28"/>
        </w:rPr>
        <w:t>
      бюджеттiк кредиттер – 1 322 342,0 мың теңге;</w:t>
      </w:r>
      <w:r>
        <w:br/>
      </w:r>
      <w:r>
        <w:rPr>
          <w:rFonts w:ascii="Times New Roman"/>
          <w:b w:val="false"/>
          <w:i w:val="false"/>
          <w:color w:val="000000"/>
          <w:sz w:val="28"/>
        </w:rPr>
        <w:t>
      бюджеттiк кредиттердi өтеу – 751 681,0 мың теңге;</w:t>
      </w:r>
      <w:r>
        <w:br/>
      </w:r>
      <w:r>
        <w:rPr>
          <w:rFonts w:ascii="Times New Roman"/>
          <w:b w:val="false"/>
          <w:i w:val="false"/>
          <w:color w:val="000000"/>
          <w:sz w:val="28"/>
        </w:rPr>
        <w:t>
      4) қаржылық активтерiмен жасалатын операциялар бойынша сальдо – 286 881,0 мың теңге, оның iшiнде:</w:t>
      </w:r>
      <w:r>
        <w:br/>
      </w:r>
      <w:r>
        <w:rPr>
          <w:rFonts w:ascii="Times New Roman"/>
          <w:b w:val="false"/>
          <w:i w:val="false"/>
          <w:color w:val="000000"/>
          <w:sz w:val="28"/>
        </w:rPr>
        <w:t>
      қаржы активтерiн сатып алу – 287 881,0 мың теңге;</w:t>
      </w:r>
      <w:r>
        <w:br/>
      </w:r>
      <w:r>
        <w:rPr>
          <w:rFonts w:ascii="Times New Roman"/>
          <w:b w:val="false"/>
          <w:i w:val="false"/>
          <w:color w:val="000000"/>
          <w:sz w:val="28"/>
        </w:rPr>
        <w:t>
      мемлекеттiң қаржы активтерiн сатудан түсетiн түсiмдер – 1 000 мың теңге;</w:t>
      </w:r>
      <w:r>
        <w:br/>
      </w:r>
      <w:r>
        <w:rPr>
          <w:rFonts w:ascii="Times New Roman"/>
          <w:b w:val="false"/>
          <w:i w:val="false"/>
          <w:color w:val="000000"/>
          <w:sz w:val="28"/>
        </w:rPr>
        <w:t>
      5) бюджет тапшылығы (профицит) – - 2 667 416,1 мың теңге;</w:t>
      </w:r>
      <w:r>
        <w:br/>
      </w:r>
      <w:r>
        <w:rPr>
          <w:rFonts w:ascii="Times New Roman"/>
          <w:b w:val="false"/>
          <w:i w:val="false"/>
          <w:color w:val="000000"/>
          <w:sz w:val="28"/>
        </w:rPr>
        <w:t>
      6) бюджет тапшылығын қаржыландыру (профициттi пайдалану) – 2 667 416,1 мың теңге.»;</w:t>
      </w:r>
      <w:r>
        <w:br/>
      </w:r>
      <w:r>
        <w:rPr>
          <w:rFonts w:ascii="Times New Roman"/>
          <w:b w:val="false"/>
          <w:i w:val="false"/>
          <w:color w:val="000000"/>
          <w:sz w:val="28"/>
        </w:rPr>
        <w:t>
      келесі мазмұндағы 5-1 тармақпен толықтырылсын:</w:t>
      </w:r>
      <w:r>
        <w:br/>
      </w:r>
      <w:r>
        <w:rPr>
          <w:rFonts w:ascii="Times New Roman"/>
          <w:b w:val="false"/>
          <w:i w:val="false"/>
          <w:color w:val="000000"/>
          <w:sz w:val="28"/>
        </w:rPr>
        <w:t>
      «5-1. 2011 жылға арналған облыстық бюджетте аудандық (қалалық) мәслихаттардың тексеру комиссияларының таратылуына және облыстық тексеру комиссиясы мемлекеттiк мекемесiнің құрылуына байланысты, аудандық (қалалық) бюджеттерден облыстық бюджеттің ысырабын өтеуге арналған 11 310 мың теңге сомасында трансферттердің түсімдері қарастырылсын.</w:t>
      </w:r>
      <w:r>
        <w:br/>
      </w:r>
      <w:r>
        <w:rPr>
          <w:rFonts w:ascii="Times New Roman"/>
          <w:b w:val="false"/>
          <w:i w:val="false"/>
          <w:color w:val="000000"/>
          <w:sz w:val="28"/>
        </w:rPr>
        <w:t>
      Көрсетілген трансферттер сомасының облыстық бюджетке түсімдері облыс әкімдігінің қаулысымен белгіленеді.»;</w:t>
      </w:r>
      <w:r>
        <w:br/>
      </w:r>
      <w:r>
        <w:rPr>
          <w:rFonts w:ascii="Times New Roman"/>
          <w:b w:val="false"/>
          <w:i w:val="false"/>
          <w:color w:val="000000"/>
          <w:sz w:val="28"/>
        </w:rPr>
        <w:t>
      көрсетілген </w:t>
      </w:r>
      <w:r>
        <w:rPr>
          <w:rFonts w:ascii="Times New Roman"/>
          <w:b w:val="false"/>
          <w:i w:val="false"/>
          <w:color w:val="000000"/>
          <w:sz w:val="28"/>
        </w:rPr>
        <w:t>шешімнің 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w:t>
      </w:r>
      <w:r>
        <w:rPr>
          <w:rFonts w:ascii="Times New Roman"/>
          <w:b w:val="false"/>
          <w:i w:val="false"/>
          <w:color w:val="000000"/>
          <w:sz w:val="28"/>
        </w:rPr>
        <w:t>шешімнің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тіркеуден өткен күннен бастап күшіне енеді және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Ақмола облыстық мәслихаты</w:t>
      </w:r>
      <w:r>
        <w:br/>
      </w:r>
      <w:r>
        <w:rPr>
          <w:rFonts w:ascii="Times New Roman"/>
          <w:b w:val="false"/>
          <w:i w:val="false"/>
          <w:color w:val="000000"/>
          <w:sz w:val="28"/>
        </w:rPr>
        <w:t>
</w:t>
      </w:r>
      <w:r>
        <w:rPr>
          <w:rFonts w:ascii="Times New Roman"/>
          <w:b w:val="false"/>
          <w:i/>
          <w:color w:val="000000"/>
          <w:sz w:val="28"/>
        </w:rPr>
        <w:t>      сессиясының төрағасы                       А.Исмағамбетов</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Ө.Мұсабаев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облысының әкімі                     С.Дьяченко</w:t>
      </w:r>
    </w:p>
    <w:p>
      <w:pPr>
        <w:spacing w:after="0"/>
        <w:ind w:left="0"/>
        <w:jc w:val="both"/>
      </w:pPr>
      <w:r>
        <w:rPr>
          <w:rFonts w:ascii="Times New Roman"/>
          <w:b w:val="false"/>
          <w:i/>
          <w:color w:val="000000"/>
          <w:sz w:val="28"/>
        </w:rPr>
        <w:t>      Ақмола облысының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басқармасының бастығы                      М.Тақамбаев</w:t>
      </w:r>
    </w:p>
    <w:bookmarkStart w:name="z4" w:id="1"/>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2011 жылғы 18 тамыздағы  </w:t>
      </w:r>
      <w:r>
        <w:br/>
      </w:r>
      <w:r>
        <w:rPr>
          <w:rFonts w:ascii="Times New Roman"/>
          <w:b w:val="false"/>
          <w:i w:val="false"/>
          <w:color w:val="000000"/>
          <w:sz w:val="28"/>
        </w:rPr>
        <w:t>
№ 4С-36-6 шешіміне 1 қосымша</w:t>
      </w:r>
    </w:p>
    <w:bookmarkEnd w:id="1"/>
    <w:p>
      <w:pPr>
        <w:spacing w:after="0"/>
        <w:ind w:left="0"/>
        <w:jc w:val="both"/>
      </w:pPr>
      <w:r>
        <w:rPr>
          <w:rFonts w:ascii="Times New Roman"/>
          <w:b w:val="false"/>
          <w:i w:val="false"/>
          <w:color w:val="000000"/>
          <w:sz w:val="28"/>
        </w:rPr>
        <w:t>Ақмола облыстық мәслихатының</w:t>
      </w:r>
      <w:r>
        <w:br/>
      </w:r>
      <w:r>
        <w:rPr>
          <w:rFonts w:ascii="Times New Roman"/>
          <w:b w:val="false"/>
          <w:i w:val="false"/>
          <w:color w:val="000000"/>
          <w:sz w:val="28"/>
        </w:rPr>
        <w:t>
2010 жылғы 10 желтоқсандағы</w:t>
      </w:r>
      <w:r>
        <w:br/>
      </w:r>
      <w:r>
        <w:rPr>
          <w:rFonts w:ascii="Times New Roman"/>
          <w:b w:val="false"/>
          <w:i w:val="false"/>
          <w:color w:val="000000"/>
          <w:sz w:val="28"/>
        </w:rPr>
        <w:t>
№ 4С-29-2 шешіміне 1 қосымша</w:t>
      </w:r>
    </w:p>
    <w:p>
      <w:pPr>
        <w:spacing w:after="0"/>
        <w:ind w:left="0"/>
        <w:jc w:val="left"/>
      </w:pPr>
      <w:r>
        <w:rPr>
          <w:rFonts w:ascii="Times New Roman"/>
          <w:b/>
          <w:i w:val="false"/>
          <w:color w:val="000000"/>
        </w:rPr>
        <w:t xml:space="preserve"> 2011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416"/>
        <w:gridCol w:w="504"/>
        <w:gridCol w:w="5936"/>
        <w:gridCol w:w="1876"/>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0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4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92 944 336,3</w:t>
            </w:r>
          </w:p>
        </w:tc>
      </w:tr>
      <w:tr>
        <w:trPr>
          <w:trHeight w:val="46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9 299 277,6</w:t>
            </w:r>
          </w:p>
        </w:tc>
      </w:tr>
      <w:tr>
        <w:trPr>
          <w:trHeight w:val="46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8 167 882,6</w:t>
            </w:r>
          </w:p>
        </w:tc>
      </w:tr>
      <w:tr>
        <w:trPr>
          <w:trHeight w:val="48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8 167 882,6</w:t>
            </w:r>
          </w:p>
        </w:tc>
      </w:tr>
      <w:tr>
        <w:trPr>
          <w:trHeight w:val="73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1 131 395,0</w:t>
            </w:r>
          </w:p>
        </w:tc>
      </w:tr>
      <w:tr>
        <w:trPr>
          <w:trHeight w:val="48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1 131 395,0</w:t>
            </w:r>
          </w:p>
        </w:tc>
      </w:tr>
      <w:tr>
        <w:trPr>
          <w:trHeight w:val="48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283 606,0</w:t>
            </w:r>
          </w:p>
        </w:tc>
      </w:tr>
      <w:tr>
        <w:trPr>
          <w:trHeight w:val="48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38 794,6</w:t>
            </w:r>
          </w:p>
        </w:tc>
      </w:tr>
      <w:tr>
        <w:trPr>
          <w:trHeight w:val="73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1 654,6</w:t>
            </w:r>
          </w:p>
        </w:tc>
      </w:tr>
      <w:tr>
        <w:trPr>
          <w:trHeight w:val="37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21 197,0</w:t>
            </w:r>
          </w:p>
        </w:tc>
      </w:tr>
      <w:tr>
        <w:trPr>
          <w:trHeight w:val="39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үшiн сыйақылар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70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12 943,0</w:t>
            </w:r>
          </w:p>
        </w:tc>
      </w:tr>
      <w:tr>
        <w:trPr>
          <w:trHeight w:val="112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2 782,0</w:t>
            </w:r>
          </w:p>
        </w:tc>
      </w:tr>
      <w:tr>
        <w:trPr>
          <w:trHeight w:val="109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2 782,0</w:t>
            </w:r>
          </w:p>
        </w:tc>
      </w:tr>
      <w:tr>
        <w:trPr>
          <w:trHeight w:val="14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147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201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215 538,8</w:t>
            </w:r>
          </w:p>
        </w:tc>
      </w:tr>
      <w:tr>
        <w:trPr>
          <w:trHeight w:val="256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215 538,8</w:t>
            </w:r>
          </w:p>
        </w:tc>
      </w:tr>
      <w:tr>
        <w:trPr>
          <w:trHeight w:val="51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26 202,6</w:t>
            </w:r>
          </w:p>
        </w:tc>
      </w:tr>
      <w:tr>
        <w:trPr>
          <w:trHeight w:val="46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26 202,6</w:t>
            </w:r>
          </w:p>
        </w:tc>
      </w:tr>
      <w:tr>
        <w:trPr>
          <w:trHeight w:val="64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8 005,0</w:t>
            </w:r>
          </w:p>
        </w:tc>
      </w:tr>
      <w:tr>
        <w:trPr>
          <w:trHeight w:val="8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8 005,0</w:t>
            </w:r>
          </w:p>
        </w:tc>
      </w:tr>
      <w:tr>
        <w:trPr>
          <w:trHeight w:val="82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8 005,0</w:t>
            </w:r>
          </w:p>
        </w:tc>
      </w:tr>
      <w:tr>
        <w:trPr>
          <w:trHeight w:val="60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83 353 447,7</w:t>
            </w:r>
          </w:p>
        </w:tc>
      </w:tr>
      <w:tr>
        <w:trPr>
          <w:trHeight w:val="75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1 217 488,7</w:t>
            </w:r>
          </w:p>
        </w:tc>
      </w:tr>
      <w:tr>
        <w:trPr>
          <w:trHeight w:val="69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1 217 488,7</w:t>
            </w:r>
          </w:p>
        </w:tc>
      </w:tr>
      <w:tr>
        <w:trPr>
          <w:trHeight w:val="69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82 135 959,0</w:t>
            </w:r>
          </w:p>
        </w:tc>
      </w:tr>
      <w:tr>
        <w:trPr>
          <w:trHeight w:val="70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82 135 959,0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545"/>
        <w:gridCol w:w="545"/>
        <w:gridCol w:w="5689"/>
        <w:gridCol w:w="1799"/>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94 754 210,4</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814 860,6</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68 296,4</w:t>
            </w:r>
          </w:p>
        </w:tc>
      </w:tr>
      <w:tr>
        <w:trPr>
          <w:trHeight w:val="7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53 288,4</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15 008,0</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472 040,2</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305 347,2</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w:t>
            </w:r>
          </w:p>
        </w:tc>
      </w:tr>
      <w:tr>
        <w:trPr>
          <w:trHeight w:val="12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135 266,0</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31 008,0</w:t>
            </w:r>
          </w:p>
        </w:tc>
      </w:tr>
      <w:tr>
        <w:trPr>
          <w:trHeight w:val="4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95 325,0</w:t>
            </w:r>
          </w:p>
        </w:tc>
      </w:tr>
      <w:tr>
        <w:trPr>
          <w:trHeight w:val="11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88 609,0</w:t>
            </w:r>
          </w:p>
        </w:tc>
      </w:tr>
      <w:tr>
        <w:trPr>
          <w:trHeight w:val="6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6 316,0</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123 571,0</w:t>
            </w:r>
          </w:p>
        </w:tc>
      </w:tr>
      <w:tr>
        <w:trPr>
          <w:trHeight w:val="15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117 311,0</w:t>
            </w:r>
          </w:p>
        </w:tc>
      </w:tr>
      <w:tr>
        <w:trPr>
          <w:trHeight w:val="4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p>
        </w:tc>
      </w:tr>
      <w:tr>
        <w:trPr>
          <w:trHeight w:val="4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55 628,0</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бойынша көрсетілетін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37 528,0</w:t>
            </w:r>
          </w:p>
        </w:tc>
      </w:tr>
      <w:tr>
        <w:trPr>
          <w:trHeight w:val="4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күрделi шығыстары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18 100,0</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374 092,8</w:t>
            </w:r>
          </w:p>
        </w:tc>
      </w:tr>
      <w:tr>
        <w:trPr>
          <w:trHeight w:val="11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374 092,8</w:t>
            </w:r>
          </w:p>
        </w:tc>
      </w:tr>
      <w:tr>
        <w:trPr>
          <w:trHeight w:val="15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29 640,0</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3 936,0</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40 516,8</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r>
      <w:tr>
        <w:trPr>
          <w:trHeight w:val="9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4 071 316,2</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3 750 127,2</w:t>
            </w:r>
          </w:p>
        </w:tc>
      </w:tr>
      <w:tr>
        <w:trPr>
          <w:trHeight w:val="11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3 467 738,2</w:t>
            </w:r>
          </w:p>
        </w:tc>
      </w:tr>
      <w:tr>
        <w:trPr>
          <w:trHeight w:val="7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3 607,0</w:t>
            </w:r>
          </w:p>
        </w:tc>
      </w:tr>
      <w:tr>
        <w:trPr>
          <w:trHeight w:val="5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2 605,6</w:t>
            </w:r>
          </w:p>
        </w:tc>
      </w:tr>
      <w:tr>
        <w:trPr>
          <w:trHeight w:val="4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143 570,0</w:t>
            </w:r>
          </w:p>
        </w:tc>
      </w:tr>
      <w:tr>
        <w:trPr>
          <w:trHeight w:val="81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34 898,7</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тәртiппен тұтқындалған адамдарды ұстауды ұйымдастыру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2 562,0</w:t>
            </w:r>
          </w:p>
        </w:tc>
      </w:tr>
      <w:tr>
        <w:trPr>
          <w:trHeight w:val="48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27 554,7</w:t>
            </w:r>
          </w:p>
        </w:tc>
      </w:tr>
      <w:tr>
        <w:trPr>
          <w:trHeight w:val="51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2 719,0</w:t>
            </w:r>
          </w:p>
        </w:tc>
      </w:tr>
      <w:tr>
        <w:trPr>
          <w:trHeight w:val="11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 қауiпсiздiктi қамтамасыз етуге берілетін ағымдағы нысаналы трансферттер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28 971,0</w:t>
            </w:r>
          </w:p>
        </w:tc>
      </w:tr>
      <w:tr>
        <w:trPr>
          <w:trHeight w:val="11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штаттық санын материалдық-техникалық жарақтандыру және ұстау, оралмандарды құжаттандыру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33 502,0</w:t>
            </w:r>
          </w:p>
        </w:tc>
      </w:tr>
      <w:tr>
        <w:trPr>
          <w:trHeight w:val="11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2 399,0</w:t>
            </w:r>
          </w:p>
        </w:tc>
      </w:tr>
      <w:tr>
        <w:trPr>
          <w:trHeight w:val="49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321 189,0</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iстер органдарының объектiлерiн дамыту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11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Ақмола облысының аудандық ішкі істер бөлімдері ғимараттарының құрылысы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320 799,0</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12 723 469,6</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106 461,0</w:t>
            </w:r>
          </w:p>
        </w:tc>
      </w:tr>
      <w:tr>
        <w:trPr>
          <w:trHeight w:val="7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106 461,0</w:t>
            </w:r>
          </w:p>
        </w:tc>
      </w:tr>
      <w:tr>
        <w:trPr>
          <w:trHeight w:val="49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176 789,7</w:t>
            </w:r>
          </w:p>
        </w:tc>
      </w:tr>
      <w:tr>
        <w:trPr>
          <w:trHeight w:val="76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9 216,7</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167 573,0</w:t>
            </w:r>
          </w:p>
        </w:tc>
      </w:tr>
      <w:tr>
        <w:trPr>
          <w:trHeight w:val="7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1 045 526,0</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850 235,0</w:t>
            </w:r>
          </w:p>
        </w:tc>
      </w:tr>
      <w:tr>
        <w:trPr>
          <w:trHeight w:val="8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195 291,0</w:t>
            </w:r>
          </w:p>
        </w:tc>
      </w:tr>
      <w:tr>
        <w:trPr>
          <w:trHeight w:val="49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8 111 579,4</w:t>
            </w:r>
          </w:p>
        </w:tc>
      </w:tr>
      <w:tr>
        <w:trPr>
          <w:trHeight w:val="8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81 286,2</w:t>
            </w:r>
          </w:p>
        </w:tc>
      </w:tr>
      <w:tr>
        <w:trPr>
          <w:trHeight w:val="79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643 562,0</w:t>
            </w:r>
          </w:p>
        </w:tc>
      </w:tr>
      <w:tr>
        <w:trPr>
          <w:trHeight w:val="79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52 747,0</w:t>
            </w:r>
          </w:p>
        </w:tc>
      </w:tr>
      <w:tr>
        <w:trPr>
          <w:trHeight w:val="109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w:t>
            </w:r>
            <w:r>
              <w:br/>
            </w:r>
            <w:r>
              <w:rPr>
                <w:rFonts w:ascii="Times New Roman"/>
                <w:b w:val="false"/>
                <w:i w:val="false"/>
                <w:color w:val="000000"/>
                <w:sz w:val="20"/>
              </w:rPr>
              <w:t>
әдiстемелiк кешендерді сатып алу және жеткізу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53 204,0</w:t>
            </w:r>
          </w:p>
        </w:tc>
      </w:tr>
      <w:tr>
        <w:trPr>
          <w:trHeight w:val="8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604 920,0</w:t>
            </w:r>
          </w:p>
        </w:tc>
      </w:tr>
      <w:tr>
        <w:trPr>
          <w:trHeight w:val="7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26 603,0</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137 706,0</w:t>
            </w:r>
          </w:p>
        </w:tc>
      </w:tr>
      <w:tr>
        <w:trPr>
          <w:trHeight w:val="11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94 668,0</w:t>
            </w:r>
          </w:p>
        </w:tc>
      </w:tr>
      <w:tr>
        <w:trPr>
          <w:trHeight w:val="79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3 780 190,8</w:t>
            </w:r>
          </w:p>
        </w:tc>
      </w:tr>
      <w:tr>
        <w:trPr>
          <w:trHeight w:val="16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464 587,0</w:t>
            </w:r>
          </w:p>
        </w:tc>
      </w:tr>
      <w:tr>
        <w:trPr>
          <w:trHeight w:val="23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w:t>
            </w:r>
            <w:r>
              <w:br/>
            </w:r>
            <w:r>
              <w:rPr>
                <w:rFonts w:ascii="Times New Roman"/>
                <w:b w:val="false"/>
                <w:i w:val="false"/>
                <w:color w:val="000000"/>
                <w:sz w:val="20"/>
              </w:rPr>
              <w:t>
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279 568,0</w:t>
            </w:r>
          </w:p>
        </w:tc>
      </w:tr>
      <w:tr>
        <w:trPr>
          <w:trHeight w:val="168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78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p>
        </w:tc>
      </w:tr>
      <w:tr>
        <w:trPr>
          <w:trHeight w:val="18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облыстық бюджеттен берілетін ағымдағы нысаналы трансферттер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42 105,0</w:t>
            </w:r>
          </w:p>
        </w:tc>
      </w:tr>
      <w:tr>
        <w:trPr>
          <w:trHeight w:val="201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215 582,0</w:t>
            </w:r>
          </w:p>
        </w:tc>
      </w:tr>
      <w:tr>
        <w:trPr>
          <w:trHeight w:val="18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беретін ұйымдардың өндірістік оқыту шеберлеріне қосымша ақыны белгілеуге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28 244,0</w:t>
            </w:r>
          </w:p>
        </w:tc>
      </w:tr>
      <w:tr>
        <w:trPr>
          <w:trHeight w:val="18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114 716,0</w:t>
            </w:r>
          </w:p>
        </w:tc>
      </w:tr>
      <w:tr>
        <w:trPr>
          <w:trHeight w:val="11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407 621,0</w:t>
            </w:r>
          </w:p>
        </w:tc>
      </w:tr>
      <w:tr>
        <w:trPr>
          <w:trHeight w:val="19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138 525,0</w:t>
            </w:r>
          </w:p>
        </w:tc>
      </w:tr>
      <w:tr>
        <w:trPr>
          <w:trHeight w:val="8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867 744,4</w:t>
            </w:r>
          </w:p>
        </w:tc>
      </w:tr>
      <w:tr>
        <w:trPr>
          <w:trHeight w:val="4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3 283 113,5</w:t>
            </w:r>
          </w:p>
        </w:tc>
      </w:tr>
      <w:tr>
        <w:trPr>
          <w:trHeight w:val="169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2 514 879,0</w:t>
            </w:r>
          </w:p>
        </w:tc>
      </w:tr>
      <w:tr>
        <w:trPr>
          <w:trHeight w:val="166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768 234,5</w:t>
            </w:r>
          </w:p>
        </w:tc>
      </w:tr>
      <w:tr>
        <w:trPr>
          <w:trHeight w:val="5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14 443 483,6</w:t>
            </w:r>
          </w:p>
        </w:tc>
      </w:tr>
      <w:tr>
        <w:trPr>
          <w:trHeight w:val="6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13 841 711,7</w:t>
            </w:r>
          </w:p>
        </w:tc>
      </w:tr>
      <w:tr>
        <w:trPr>
          <w:trHeight w:val="13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87 626,0</w:t>
            </w:r>
          </w:p>
        </w:tc>
      </w:tr>
      <w:tr>
        <w:trPr>
          <w:trHeight w:val="20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101 191,0</w:t>
            </w:r>
          </w:p>
        </w:tc>
      </w:tr>
      <w:tr>
        <w:trPr>
          <w:trHeight w:val="4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419 148,0</w:t>
            </w:r>
          </w:p>
        </w:tc>
      </w:tr>
      <w:tr>
        <w:trPr>
          <w:trHeight w:val="51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67 805,0</w:t>
            </w:r>
          </w:p>
        </w:tc>
      </w:tr>
      <w:tr>
        <w:trPr>
          <w:trHeight w:val="49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100 617,1</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151 542,0</w:t>
            </w:r>
          </w:p>
        </w:tc>
      </w:tr>
      <w:tr>
        <w:trPr>
          <w:trHeight w:val="17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2 855 661,1</w:t>
            </w:r>
          </w:p>
        </w:tc>
      </w:tr>
      <w:tr>
        <w:trPr>
          <w:trHeight w:val="11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6 012 535,1</w:t>
            </w:r>
          </w:p>
        </w:tc>
      </w:tr>
      <w:tr>
        <w:trPr>
          <w:trHeight w:val="7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814 705,0</w:t>
            </w:r>
          </w:p>
        </w:tc>
      </w:tr>
      <w:tr>
        <w:trPr>
          <w:trHeight w:val="19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 инфекциясының алдын-алуға әлеуметтік жобаларды іске асыру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4 086,0</w:t>
            </w:r>
          </w:p>
        </w:tc>
      </w:tr>
      <w:tr>
        <w:trPr>
          <w:trHeight w:val="5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12 546,0</w:t>
            </w:r>
          </w:p>
        </w:tc>
      </w:tr>
      <w:tr>
        <w:trPr>
          <w:trHeight w:val="14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672 399,0</w:t>
            </w:r>
          </w:p>
        </w:tc>
      </w:tr>
      <w:tr>
        <w:trPr>
          <w:trHeight w:val="9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3 526,0</w:t>
            </w:r>
          </w:p>
        </w:tc>
      </w:tr>
      <w:tr>
        <w:trPr>
          <w:trHeight w:val="8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1 026,0</w:t>
            </w:r>
          </w:p>
        </w:tc>
      </w:tr>
      <w:tr>
        <w:trPr>
          <w:trHeight w:val="81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13 020,0</w:t>
            </w:r>
          </w:p>
        </w:tc>
      </w:tr>
      <w:tr>
        <w:trPr>
          <w:trHeight w:val="81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78 379,0</w:t>
            </w:r>
          </w:p>
        </w:tc>
      </w:tr>
      <w:tr>
        <w:trPr>
          <w:trHeight w:val="8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249 476,0</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150 511,0</w:t>
            </w:r>
          </w:p>
        </w:tc>
      </w:tr>
      <w:tr>
        <w:trPr>
          <w:trHeight w:val="15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29 008,0</w:t>
            </w:r>
          </w:p>
        </w:tc>
      </w:tr>
      <w:tr>
        <w:trPr>
          <w:trHeight w:val="8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426 446,0</w:t>
            </w:r>
          </w:p>
        </w:tc>
      </w:tr>
      <w:tr>
        <w:trPr>
          <w:trHeight w:val="111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199 735,0</w:t>
            </w:r>
          </w:p>
        </w:tc>
      </w:tr>
      <w:tr>
        <w:trPr>
          <w:trHeight w:val="6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35 010,0</w:t>
            </w:r>
          </w:p>
        </w:tc>
      </w:tr>
      <w:tr>
        <w:trPr>
          <w:trHeight w:val="8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3 892,0</w:t>
            </w:r>
          </w:p>
        </w:tc>
      </w:tr>
      <w:tr>
        <w:trPr>
          <w:trHeight w:val="9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1 320 565,5</w:t>
            </w:r>
          </w:p>
        </w:tc>
      </w:tr>
      <w:tr>
        <w:trPr>
          <w:trHeight w:val="11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30 896,0</w:t>
            </w:r>
          </w:p>
        </w:tc>
      </w:tr>
      <w:tr>
        <w:trPr>
          <w:trHeight w:val="11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 қаражаты есебiнен денсаулық сақтау ұйымдарының мiндеттемелерi бойынша кредиттiк қарызды өтеу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w:t>
            </w:r>
          </w:p>
        </w:tc>
      </w:tr>
      <w:tr>
        <w:trPr>
          <w:trHeight w:val="46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601 771,9</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объектiлерiн салу және реконструкциялау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601 771,9</w:t>
            </w:r>
          </w:p>
        </w:tc>
      </w:tr>
      <w:tr>
        <w:trPr>
          <w:trHeight w:val="7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2 848 306,2</w:t>
            </w:r>
          </w:p>
        </w:tc>
      </w:tr>
      <w:tr>
        <w:trPr>
          <w:trHeight w:val="81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1 487 229,2</w:t>
            </w:r>
          </w:p>
        </w:tc>
      </w:tr>
      <w:tr>
        <w:trPr>
          <w:trHeight w:val="15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66 926,7</w:t>
            </w:r>
          </w:p>
        </w:tc>
      </w:tr>
      <w:tr>
        <w:trPr>
          <w:trHeight w:val="13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427 435,8</w:t>
            </w:r>
          </w:p>
        </w:tc>
      </w:tr>
      <w:tr>
        <w:trPr>
          <w:trHeight w:val="4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110 478,4</w:t>
            </w:r>
          </w:p>
        </w:tc>
      </w:tr>
      <w:tr>
        <w:trPr>
          <w:trHeight w:val="4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3 825,0</w:t>
            </w:r>
          </w:p>
        </w:tc>
      </w:tr>
      <w:tr>
        <w:trPr>
          <w:trHeight w:val="15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363 237,5</w:t>
            </w:r>
          </w:p>
        </w:tc>
      </w:tr>
      <w:tr>
        <w:trPr>
          <w:trHeight w:val="16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253 074,2</w:t>
            </w:r>
          </w:p>
        </w:tc>
      </w:tr>
      <w:tr>
        <w:trPr>
          <w:trHeight w:val="14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43 036,0</w:t>
            </w:r>
          </w:p>
        </w:tc>
      </w:tr>
      <w:tr>
        <w:trPr>
          <w:trHeight w:val="15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172 991,0</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46 224,6</w:t>
            </w:r>
          </w:p>
        </w:tc>
      </w:tr>
      <w:tr>
        <w:trPr>
          <w:trHeight w:val="51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1 352 016,0</w:t>
            </w:r>
          </w:p>
        </w:tc>
      </w:tr>
      <w:tr>
        <w:trPr>
          <w:trHeight w:val="78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1 315 358,0</w:t>
            </w:r>
          </w:p>
        </w:tc>
      </w:tr>
      <w:tr>
        <w:trPr>
          <w:trHeight w:val="3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сауықтыру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36 658,0</w:t>
            </w:r>
          </w:p>
        </w:tc>
      </w:tr>
      <w:tr>
        <w:trPr>
          <w:trHeight w:val="76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9 061,0</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9 061,0</w:t>
            </w:r>
          </w:p>
        </w:tc>
      </w:tr>
      <w:tr>
        <w:trPr>
          <w:trHeight w:val="4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13 795 981,0</w:t>
            </w:r>
          </w:p>
        </w:tc>
      </w:tr>
      <w:tr>
        <w:trPr>
          <w:trHeight w:val="4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4 675 161,0</w:t>
            </w:r>
          </w:p>
        </w:tc>
      </w:tr>
      <w:tr>
        <w:trPr>
          <w:trHeight w:val="18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586 000,0</w:t>
            </w:r>
          </w:p>
        </w:tc>
      </w:tr>
      <w:tr>
        <w:trPr>
          <w:trHeight w:val="18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217 669,0</w:t>
            </w:r>
          </w:p>
        </w:tc>
      </w:tr>
      <w:tr>
        <w:trPr>
          <w:trHeight w:val="20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3 395 000,0</w:t>
            </w:r>
          </w:p>
        </w:tc>
      </w:tr>
      <w:tr>
        <w:trPr>
          <w:trHeight w:val="18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40 502,0</w:t>
            </w:r>
          </w:p>
        </w:tc>
      </w:tr>
      <w:tr>
        <w:trPr>
          <w:trHeight w:val="15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261 790,0</w:t>
            </w:r>
          </w:p>
        </w:tc>
      </w:tr>
      <w:tr>
        <w:trPr>
          <w:trHeight w:val="169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174 200,0</w:t>
            </w:r>
          </w:p>
        </w:tc>
      </w:tr>
      <w:tr>
        <w:trPr>
          <w:trHeight w:val="8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9 120 820,0</w:t>
            </w:r>
          </w:p>
        </w:tc>
      </w:tr>
      <w:tr>
        <w:trPr>
          <w:trHeight w:val="11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35 010,0</w:t>
            </w:r>
          </w:p>
        </w:tc>
      </w:tr>
      <w:tr>
        <w:trPr>
          <w:trHeight w:val="48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8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51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4 197,0</w:t>
            </w:r>
          </w:p>
        </w:tc>
      </w:tr>
      <w:tr>
        <w:trPr>
          <w:trHeight w:val="15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6 372 151,0</w:t>
            </w:r>
          </w:p>
        </w:tc>
      </w:tr>
      <w:tr>
        <w:trPr>
          <w:trHeight w:val="11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835 968,0</w:t>
            </w:r>
          </w:p>
        </w:tc>
      </w:tr>
      <w:tr>
        <w:trPr>
          <w:trHeight w:val="8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905 924,0</w:t>
            </w:r>
          </w:p>
        </w:tc>
      </w:tr>
      <w:tr>
        <w:trPr>
          <w:trHeight w:val="79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467 500,0</w:t>
            </w:r>
          </w:p>
        </w:tc>
      </w:tr>
      <w:tr>
        <w:trPr>
          <w:trHeight w:val="76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3 156 663,7</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162 020,0</w:t>
            </w:r>
          </w:p>
        </w:tc>
      </w:tr>
      <w:tr>
        <w:trPr>
          <w:trHeight w:val="11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19 389,0</w:t>
            </w:r>
          </w:p>
        </w:tc>
      </w:tr>
      <w:tr>
        <w:trPr>
          <w:trHeight w:val="4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139 823,0</w:t>
            </w:r>
          </w:p>
        </w:tc>
      </w:tr>
      <w:tr>
        <w:trPr>
          <w:trHeight w:val="4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2 808,0</w:t>
            </w:r>
          </w:p>
        </w:tc>
      </w:tr>
      <w:tr>
        <w:trPr>
          <w:trHeight w:val="51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1 022 683,0</w:t>
            </w:r>
          </w:p>
        </w:tc>
      </w:tr>
      <w:tr>
        <w:trPr>
          <w:trHeight w:val="11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42 569,0</w:t>
            </w:r>
          </w:p>
        </w:tc>
      </w:tr>
      <w:tr>
        <w:trPr>
          <w:trHeight w:val="7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29 610,0</w:t>
            </w:r>
          </w:p>
        </w:tc>
      </w:tr>
      <w:tr>
        <w:trPr>
          <w:trHeight w:val="15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931 784,0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18 720,0</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968 712,0</w:t>
            </w:r>
          </w:p>
        </w:tc>
      </w:tr>
      <w:tr>
        <w:trPr>
          <w:trHeight w:val="11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37 264,0</w:t>
            </w:r>
          </w:p>
        </w:tc>
      </w:tr>
      <w:tr>
        <w:trPr>
          <w:trHeight w:val="3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3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203 676,0</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234 897,0</w:t>
            </w:r>
          </w:p>
        </w:tc>
      </w:tr>
      <w:tr>
        <w:trPr>
          <w:trHeight w:val="4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339 527,0</w:t>
            </w:r>
          </w:p>
        </w:tc>
      </w:tr>
      <w:tr>
        <w:trPr>
          <w:trHeight w:val="5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79 186,0</w:t>
            </w:r>
          </w:p>
        </w:tc>
      </w:tr>
      <w:tr>
        <w:trPr>
          <w:trHeight w:val="5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73 295,0</w:t>
            </w:r>
          </w:p>
        </w:tc>
      </w:tr>
      <w:tr>
        <w:trPr>
          <w:trHeight w:val="4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427 275,0</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117 049,0</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20 116,0</w:t>
            </w:r>
          </w:p>
        </w:tc>
      </w:tr>
      <w:tr>
        <w:trPr>
          <w:trHeight w:val="48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2 250,0</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287 860,0</w:t>
            </w:r>
          </w:p>
        </w:tc>
      </w:tr>
      <w:tr>
        <w:trPr>
          <w:trHeight w:val="4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63 451,0</w:t>
            </w:r>
          </w:p>
        </w:tc>
      </w:tr>
      <w:tr>
        <w:trPr>
          <w:trHeight w:val="76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28 743,2</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31 052,8</w:t>
            </w:r>
          </w:p>
        </w:tc>
      </w:tr>
      <w:tr>
        <w:trPr>
          <w:trHeight w:val="46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3 655,0</w:t>
            </w:r>
          </w:p>
        </w:tc>
      </w:tr>
      <w:tr>
        <w:trPr>
          <w:trHeight w:val="48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512 522,7</w:t>
            </w:r>
          </w:p>
        </w:tc>
      </w:tr>
      <w:tr>
        <w:trPr>
          <w:trHeight w:val="46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216 592,7</w:t>
            </w:r>
          </w:p>
        </w:tc>
      </w:tr>
      <w:tr>
        <w:trPr>
          <w:trHeight w:val="46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161 940,0</w:t>
            </w:r>
          </w:p>
        </w:tc>
      </w:tr>
      <w:tr>
        <w:trPr>
          <w:trHeight w:val="111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бюджеттерiне спорт объектiлерiн дамытуға берiлетiн нысаналы даму трансферттерi</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133 990,0</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2 592 240,0</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2 592 240,0</w:t>
            </w:r>
          </w:p>
        </w:tc>
      </w:tr>
      <w:tr>
        <w:trPr>
          <w:trHeight w:val="12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2 592 240,0</w:t>
            </w:r>
          </w:p>
        </w:tc>
      </w:tr>
      <w:tr>
        <w:trPr>
          <w:trHeight w:val="12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10 803 438,2</w:t>
            </w:r>
          </w:p>
        </w:tc>
      </w:tr>
      <w:tr>
        <w:trPr>
          <w:trHeight w:val="5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47 494,0</w:t>
            </w:r>
          </w:p>
        </w:tc>
      </w:tr>
      <w:tr>
        <w:trPr>
          <w:trHeight w:val="13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32 703,0</w:t>
            </w:r>
          </w:p>
        </w:tc>
      </w:tr>
      <w:tr>
        <w:trPr>
          <w:trHeight w:val="5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14 756,0</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1 616 040,7</w:t>
            </w:r>
          </w:p>
        </w:tc>
      </w:tr>
      <w:tr>
        <w:trPr>
          <w:trHeight w:val="10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58 489,0</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477 644,9</w:t>
            </w:r>
          </w:p>
        </w:tc>
      </w:tr>
      <w:tr>
        <w:trPr>
          <w:trHeight w:val="48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579 126,1</w:t>
            </w:r>
          </w:p>
        </w:tc>
      </w:tr>
      <w:tr>
        <w:trPr>
          <w:trHeight w:val="15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«Шортанды - Щучинск» учаскесінде «Астана – Щучинск» автомобиль жолының бойында орман екпе ағаштарын отырғызу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500 780,7</w:t>
            </w:r>
          </w:p>
        </w:tc>
      </w:tr>
      <w:tr>
        <w:trPr>
          <w:trHeight w:val="5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8 136 502,5</w:t>
            </w:r>
          </w:p>
        </w:tc>
      </w:tr>
      <w:tr>
        <w:trPr>
          <w:trHeight w:val="8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75 426,0</w:t>
            </w:r>
          </w:p>
        </w:tc>
      </w:tr>
      <w:tr>
        <w:trPr>
          <w:trHeight w:val="5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415 371,0</w:t>
            </w:r>
          </w:p>
        </w:tc>
      </w:tr>
      <w:tr>
        <w:trPr>
          <w:trHeight w:val="5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2 570,0</w:t>
            </w:r>
          </w:p>
        </w:tc>
      </w:tr>
      <w:tr>
        <w:trPr>
          <w:trHeight w:val="81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1 166,0</w:t>
            </w:r>
          </w:p>
        </w:tc>
      </w:tr>
      <w:tr>
        <w:trPr>
          <w:trHeight w:val="15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555 969,0</w:t>
            </w:r>
          </w:p>
        </w:tc>
      </w:tr>
      <w:tr>
        <w:trPr>
          <w:trHeight w:val="5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2 135 735,3</w:t>
            </w:r>
          </w:p>
        </w:tc>
      </w:tr>
      <w:tr>
        <w:trPr>
          <w:trHeight w:val="11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1 143 629,0</w:t>
            </w:r>
          </w:p>
        </w:tc>
      </w:tr>
      <w:tr>
        <w:trPr>
          <w:trHeight w:val="8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1 193 939,0</w:t>
            </w:r>
          </w:p>
        </w:tc>
      </w:tr>
      <w:tr>
        <w:trPr>
          <w:trHeight w:val="5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залалсыздандыру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3 631,5</w:t>
            </w:r>
          </w:p>
        </w:tc>
      </w:tr>
      <w:tr>
        <w:trPr>
          <w:trHeight w:val="14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w:t>
            </w:r>
            <w:r>
              <w:br/>
            </w:r>
            <w:r>
              <w:rPr>
                <w:rFonts w:ascii="Times New Roman"/>
                <w:b w:val="false"/>
                <w:i w:val="false"/>
                <w:color w:val="000000"/>
                <w:sz w:val="20"/>
              </w:rPr>
              <w:t>
тауар-материалдық құндылықтарының құнын арзандату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2 301 228,7</w:t>
            </w:r>
          </w:p>
        </w:tc>
      </w:tr>
      <w:tr>
        <w:trPr>
          <w:trHeight w:val="13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191 390,0</w:t>
            </w:r>
          </w:p>
        </w:tc>
      </w:tr>
      <w:tr>
        <w:trPr>
          <w:trHeight w:val="7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2 995,0</w:t>
            </w:r>
          </w:p>
        </w:tc>
      </w:tr>
      <w:tr>
        <w:trPr>
          <w:trHeight w:val="291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бiрдейлендiрудi жүргiзу үшiн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жергiлiктi атқарушы органдарына тасымалдау (жеткiзу)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94 138,0</w:t>
            </w:r>
          </w:p>
        </w:tc>
      </w:tr>
      <w:tr>
        <w:trPr>
          <w:trHeight w:val="10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19 314,0</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69 870,0</w:t>
            </w:r>
          </w:p>
        </w:tc>
      </w:tr>
      <w:tr>
        <w:trPr>
          <w:trHeight w:val="18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69 870,0</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933 531,0</w:t>
            </w:r>
          </w:p>
        </w:tc>
      </w:tr>
      <w:tr>
        <w:trPr>
          <w:trHeight w:val="15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933 531,0</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1 177 595,8</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40 891,0</w:t>
            </w:r>
          </w:p>
        </w:tc>
      </w:tr>
      <w:tr>
        <w:trPr>
          <w:trHeight w:val="11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38 101,0</w:t>
            </w:r>
          </w:p>
        </w:tc>
      </w:tr>
      <w:tr>
        <w:trPr>
          <w:trHeight w:val="5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2 790,0</w:t>
            </w:r>
          </w:p>
        </w:tc>
      </w:tr>
      <w:tr>
        <w:trPr>
          <w:trHeight w:val="5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952 028,8</w:t>
            </w:r>
          </w:p>
        </w:tc>
      </w:tr>
      <w:tr>
        <w:trPr>
          <w:trHeight w:val="9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41 063,0</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849 502,9</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61 462,9</w:t>
            </w:r>
          </w:p>
        </w:tc>
      </w:tr>
      <w:tr>
        <w:trPr>
          <w:trHeight w:val="5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184 676,0</w:t>
            </w:r>
          </w:p>
        </w:tc>
      </w:tr>
      <w:tr>
        <w:trPr>
          <w:trHeight w:val="12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26 548,0</w:t>
            </w:r>
          </w:p>
        </w:tc>
      </w:tr>
      <w:tr>
        <w:trPr>
          <w:trHeight w:val="5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1 509,0</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80 650,0</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75 969,0</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5 530 637,1</w:t>
            </w:r>
          </w:p>
        </w:tc>
      </w:tr>
      <w:tr>
        <w:trPr>
          <w:trHeight w:val="8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5 530 637,1</w:t>
            </w:r>
          </w:p>
        </w:tc>
      </w:tr>
      <w:tr>
        <w:trPr>
          <w:trHeight w:val="11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37 309,0</w:t>
            </w:r>
          </w:p>
        </w:tc>
      </w:tr>
      <w:tr>
        <w:trPr>
          <w:trHeight w:val="4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778 380,0</w:t>
            </w:r>
          </w:p>
        </w:tc>
      </w:tr>
      <w:tr>
        <w:trPr>
          <w:trHeight w:val="5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3 265 612,4</w:t>
            </w:r>
          </w:p>
        </w:tc>
      </w:tr>
      <w:tr>
        <w:trPr>
          <w:trHeight w:val="15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469 649,0</w:t>
            </w:r>
          </w:p>
        </w:tc>
      </w:tr>
      <w:tr>
        <w:trPr>
          <w:trHeight w:val="6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3 825,0</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915 701,7</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60 160,0</w:t>
            </w:r>
          </w:p>
        </w:tc>
      </w:tr>
      <w:tr>
        <w:trPr>
          <w:trHeight w:val="4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1 558 527,4</w:t>
            </w:r>
          </w:p>
        </w:tc>
      </w:tr>
      <w:tr>
        <w:trPr>
          <w:trHeight w:val="79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2 808,0</w:t>
            </w:r>
          </w:p>
        </w:tc>
      </w:tr>
      <w:tr>
        <w:trPr>
          <w:trHeight w:val="196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2 808,0</w:t>
            </w:r>
          </w:p>
        </w:tc>
      </w:tr>
      <w:tr>
        <w:trPr>
          <w:trHeight w:val="4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113 152,1</w:t>
            </w:r>
          </w:p>
        </w:tc>
      </w:tr>
      <w:tr>
        <w:trPr>
          <w:trHeight w:val="49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113 152,1</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32 117,9</w:t>
            </w:r>
          </w:p>
        </w:tc>
      </w:tr>
      <w:tr>
        <w:trPr>
          <w:trHeight w:val="18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32 117,9</w:t>
            </w:r>
          </w:p>
        </w:tc>
      </w:tr>
      <w:tr>
        <w:trPr>
          <w:trHeight w:val="7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692 828,0</w:t>
            </w:r>
          </w:p>
        </w:tc>
      </w:tr>
      <w:tr>
        <w:trPr>
          <w:trHeight w:val="11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74 733,0</w:t>
            </w:r>
          </w:p>
        </w:tc>
      </w:tr>
      <w:tr>
        <w:trPr>
          <w:trHeight w:val="78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6 900,0</w:t>
            </w:r>
          </w:p>
        </w:tc>
      </w:tr>
      <w:tr>
        <w:trPr>
          <w:trHeight w:val="9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402 197,0</w:t>
            </w:r>
          </w:p>
        </w:tc>
      </w:tr>
      <w:tr>
        <w:trPr>
          <w:trHeight w:val="11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83 946,0</w:t>
            </w:r>
          </w:p>
        </w:tc>
      </w:tr>
      <w:tr>
        <w:trPr>
          <w:trHeight w:val="9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125 052,0</w:t>
            </w:r>
          </w:p>
        </w:tc>
      </w:tr>
      <w:tr>
        <w:trPr>
          <w:trHeight w:val="3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242 501,4</w:t>
            </w:r>
          </w:p>
        </w:tc>
      </w:tr>
      <w:tr>
        <w:trPr>
          <w:trHeight w:val="8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242 501,4</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475 120,0</w:t>
            </w:r>
          </w:p>
        </w:tc>
      </w:tr>
      <w:tr>
        <w:trPr>
          <w:trHeight w:val="8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475 120,0</w:t>
            </w:r>
          </w:p>
        </w:tc>
      </w:tr>
      <w:tr>
        <w:trPr>
          <w:trHeight w:val="4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4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11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48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20 863 549,5</w:t>
            </w:r>
          </w:p>
        </w:tc>
      </w:tr>
      <w:tr>
        <w:trPr>
          <w:trHeight w:val="49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20 863 549,5</w:t>
            </w:r>
          </w:p>
        </w:tc>
      </w:tr>
      <w:tr>
        <w:trPr>
          <w:trHeight w:val="3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18 911 995,0</w:t>
            </w:r>
          </w:p>
        </w:tc>
      </w:tr>
      <w:tr>
        <w:trPr>
          <w:trHeight w:val="8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1 407 062,5</w:t>
            </w:r>
          </w:p>
        </w:tc>
      </w:tr>
      <w:tr>
        <w:trPr>
          <w:trHeight w:val="78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трансферттердi қайтару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5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349 386,0</w:t>
            </w:r>
          </w:p>
        </w:tc>
      </w:tr>
      <w:tr>
        <w:trPr>
          <w:trHeight w:val="11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өзгеруiне байланысты жоғары тұрған бюджеттен төмен тұрған бюджеттерге өтемақыға берiлетiн ағымдағы нысаналы трансферттер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95 057,0</w:t>
            </w:r>
          </w:p>
        </w:tc>
      </w:tr>
      <w:tr>
        <w:trPr>
          <w:trHeight w:val="3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әкiмшiлiк-аумақтық бiрлiктiң саяси, экономикалық және әлеуметтiк тұрақтылығына, адамдардың өмiрi мен денсаулығына қатер төндiретiн табиғи және техногендiк сипаттағы төтенше жағдайлар туындаған жағдайда жалпы республикалық немесе халықаралық маңызы бар iс-шаралар жүргiзуге берiлетiн ағымдағы нысаналы трансферттер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4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570 661,0</w:t>
            </w:r>
          </w:p>
        </w:tc>
      </w:tr>
      <w:tr>
        <w:trPr>
          <w:trHeight w:val="5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1 322 342,0</w:t>
            </w:r>
          </w:p>
        </w:tc>
      </w:tr>
      <w:tr>
        <w:trPr>
          <w:trHeight w:val="4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714 600,0</w:t>
            </w:r>
          </w:p>
        </w:tc>
      </w:tr>
      <w:tr>
        <w:trPr>
          <w:trHeight w:val="46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714 600,0</w:t>
            </w:r>
          </w:p>
        </w:tc>
      </w:tr>
      <w:tr>
        <w:trPr>
          <w:trHeight w:val="111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714 600,0</w:t>
            </w:r>
          </w:p>
        </w:tc>
      </w:tr>
      <w:tr>
        <w:trPr>
          <w:trHeight w:val="171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431 742,0</w:t>
            </w:r>
          </w:p>
        </w:tc>
      </w:tr>
      <w:tr>
        <w:trPr>
          <w:trHeight w:val="8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431 742,0</w:t>
            </w:r>
          </w:p>
        </w:tc>
      </w:tr>
      <w:tr>
        <w:trPr>
          <w:trHeight w:val="16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176 000,0</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176 000,0</w:t>
            </w:r>
          </w:p>
        </w:tc>
      </w:tr>
      <w:tr>
        <w:trPr>
          <w:trHeight w:val="11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76 000,0</w:t>
            </w:r>
          </w:p>
        </w:tc>
      </w:tr>
      <w:tr>
        <w:trPr>
          <w:trHeight w:val="11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5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751 681,0</w:t>
            </w:r>
          </w:p>
        </w:tc>
      </w:tr>
      <w:tr>
        <w:trPr>
          <w:trHeight w:val="5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751 681,0</w:t>
            </w:r>
          </w:p>
        </w:tc>
      </w:tr>
      <w:tr>
        <w:trPr>
          <w:trHeight w:val="5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751 681,0</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751 681,0</w:t>
            </w:r>
          </w:p>
        </w:tc>
      </w:tr>
      <w:tr>
        <w:trPr>
          <w:trHeight w:val="7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активтерiмен жасалатын операциялар бойынша сальдо</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286 881,0</w:t>
            </w:r>
          </w:p>
        </w:tc>
      </w:tr>
      <w:tr>
        <w:trPr>
          <w:trHeight w:val="5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287 881,0</w:t>
            </w:r>
          </w:p>
        </w:tc>
      </w:tr>
      <w:tr>
        <w:trPr>
          <w:trHeight w:val="5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287 881,0</w:t>
            </w:r>
          </w:p>
        </w:tc>
      </w:tr>
      <w:tr>
        <w:trPr>
          <w:trHeight w:val="5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187 881,0</w:t>
            </w:r>
          </w:p>
        </w:tc>
      </w:tr>
      <w:tr>
        <w:trPr>
          <w:trHeight w:val="9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187 881,0</w:t>
            </w:r>
          </w:p>
        </w:tc>
      </w:tr>
      <w:tr>
        <w:trPr>
          <w:trHeight w:val="8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7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7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-2 667 416,1</w:t>
            </w:r>
          </w:p>
        </w:tc>
      </w:tr>
      <w:tr>
        <w:trPr>
          <w:trHeight w:val="9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2 667 416,1</w:t>
            </w:r>
          </w:p>
        </w:tc>
      </w:tr>
    </w:tbl>
    <w:bookmarkStart w:name="z5" w:id="2"/>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2011 жылғы 18 тамыздағы</w:t>
      </w:r>
      <w:r>
        <w:br/>
      </w:r>
      <w:r>
        <w:rPr>
          <w:rFonts w:ascii="Times New Roman"/>
          <w:b w:val="false"/>
          <w:i w:val="false"/>
          <w:color w:val="000000"/>
          <w:sz w:val="28"/>
        </w:rPr>
        <w:t>
№ 4С-36-6 шешіміне 2 қосымша</w:t>
      </w:r>
    </w:p>
    <w:bookmarkEnd w:id="2"/>
    <w:p>
      <w:pPr>
        <w:spacing w:after="0"/>
        <w:ind w:left="0"/>
        <w:jc w:val="both"/>
      </w:pPr>
      <w:r>
        <w:rPr>
          <w:rFonts w:ascii="Times New Roman"/>
          <w:b w:val="false"/>
          <w:i w:val="false"/>
          <w:color w:val="000000"/>
          <w:sz w:val="28"/>
        </w:rPr>
        <w:t>Ақмола облыстық мәслихатының</w:t>
      </w:r>
      <w:r>
        <w:br/>
      </w:r>
      <w:r>
        <w:rPr>
          <w:rFonts w:ascii="Times New Roman"/>
          <w:b w:val="false"/>
          <w:i w:val="false"/>
          <w:color w:val="000000"/>
          <w:sz w:val="28"/>
        </w:rPr>
        <w:t>
2010 жылғы 10 желтоқсандағы</w:t>
      </w:r>
      <w:r>
        <w:br/>
      </w:r>
      <w:r>
        <w:rPr>
          <w:rFonts w:ascii="Times New Roman"/>
          <w:b w:val="false"/>
          <w:i w:val="false"/>
          <w:color w:val="000000"/>
          <w:sz w:val="28"/>
        </w:rPr>
        <w:t>
№ 4С-29-2 шешіміне 4 қосымша</w:t>
      </w:r>
    </w:p>
    <w:p>
      <w:pPr>
        <w:spacing w:after="0"/>
        <w:ind w:left="0"/>
        <w:jc w:val="left"/>
      </w:pPr>
      <w:r>
        <w:rPr>
          <w:rFonts w:ascii="Times New Roman"/>
          <w:b/>
          <w:i w:val="false"/>
          <w:color w:val="000000"/>
        </w:rPr>
        <w:t xml:space="preserve"> 2011 жылға арналған республикалық бюджеттен берілетін</w:t>
      </w:r>
      <w:r>
        <w:br/>
      </w:r>
      <w:r>
        <w:rPr>
          <w:rFonts w:ascii="Times New Roman"/>
          <w:b/>
          <w:i w:val="false"/>
          <w:color w:val="000000"/>
        </w:rPr>
        <w:t>
нысаналы трансферттер мен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9"/>
        <w:gridCol w:w="1751"/>
      </w:tblGrid>
      <w:tr>
        <w:trPr>
          <w:trHeight w:val="78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7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33 806 242,0</w:t>
            </w:r>
          </w:p>
        </w:tc>
      </w:tr>
      <w:tr>
        <w:trPr>
          <w:trHeight w:val="37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12 629 774,0</w:t>
            </w:r>
          </w:p>
        </w:tc>
      </w:tr>
      <w:tr>
        <w:trPr>
          <w:trHeight w:val="36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3 988 082,0</w:t>
            </w:r>
          </w:p>
        </w:tc>
      </w:tr>
      <w:tr>
        <w:trPr>
          <w:trHeight w:val="49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194 385,0</w:t>
            </w:r>
          </w:p>
        </w:tc>
      </w:tr>
      <w:tr>
        <w:trPr>
          <w:trHeight w:val="36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415 371,0</w:t>
            </w:r>
          </w:p>
        </w:tc>
      </w:tr>
      <w:tr>
        <w:trPr>
          <w:trHeight w:val="42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1 514 966,0</w:t>
            </w:r>
          </w:p>
        </w:tc>
      </w:tr>
      <w:tr>
        <w:trPr>
          <w:trHeight w:val="72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1 193 939,0</w:t>
            </w:r>
          </w:p>
        </w:tc>
      </w:tr>
      <w:tr>
        <w:trPr>
          <w:trHeight w:val="72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 балық шаруашылығының өнімділігі мен сапасын арттыруды субсидиялауға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19 314,0</w:t>
            </w:r>
          </w:p>
        </w:tc>
      </w:tr>
      <w:tr>
        <w:trPr>
          <w:trHeight w:val="124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555 969,0</w:t>
            </w:r>
          </w:p>
        </w:tc>
      </w:tr>
      <w:tr>
        <w:trPr>
          <w:trHeight w:val="75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бірдейлендіруді ұйымдастыру мен жүргізуге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94 138,0</w:t>
            </w:r>
          </w:p>
        </w:tc>
      </w:tr>
      <w:tr>
        <w:trPr>
          <w:trHeight w:val="43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бюджеттiк жоспарлау басқармасы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69 870,0</w:t>
            </w:r>
          </w:p>
        </w:tc>
      </w:tr>
      <w:tr>
        <w:trPr>
          <w:trHeight w:val="109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мекендердiң әлеуметтiк сала мамандарын әлеуметтiк қолдау шараларын iске асыруға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69 870,0</w:t>
            </w:r>
          </w:p>
        </w:tc>
      </w:tr>
      <w:tr>
        <w:trPr>
          <w:trHeight w:val="81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2 184 028,0</w:t>
            </w:r>
          </w:p>
        </w:tc>
      </w:tr>
      <w:tr>
        <w:trPr>
          <w:trHeight w:val="79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аудандық маңызы бар автомобиль жолдарын күрделі және орташа жөндеуге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2 184 028,0</w:t>
            </w:r>
          </w:p>
        </w:tc>
      </w:tr>
      <w:tr>
        <w:trPr>
          <w:trHeight w:val="42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беру басқармасы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1 818 767,0</w:t>
            </w:r>
          </w:p>
        </w:tc>
      </w:tr>
      <w:tr>
        <w:trPr>
          <w:trHeight w:val="81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464 587,0</w:t>
            </w:r>
          </w:p>
        </w:tc>
      </w:tr>
      <w:tr>
        <w:trPr>
          <w:trHeight w:val="123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122 910,0</w:t>
            </w:r>
          </w:p>
        </w:tc>
      </w:tr>
      <w:tr>
        <w:trPr>
          <w:trHeight w:val="114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мультимедиалық кабинеттер құруға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149 607,0</w:t>
            </w:r>
          </w:p>
        </w:tc>
      </w:tr>
      <w:tr>
        <w:trPr>
          <w:trHeight w:val="76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42 105,0</w:t>
            </w:r>
          </w:p>
        </w:tc>
      </w:tr>
      <w:tr>
        <w:trPr>
          <w:trHeight w:val="114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279 568,0</w:t>
            </w:r>
          </w:p>
        </w:tc>
      </w:tr>
      <w:tr>
        <w:trPr>
          <w:trHeight w:val="111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оқу орындарындағы оқу-</w:t>
            </w:r>
            <w:r>
              <w:br/>
            </w:r>
            <w:r>
              <w:rPr>
                <w:rFonts w:ascii="Times New Roman"/>
                <w:b w:val="false"/>
                <w:i w:val="false"/>
                <w:color w:val="000000"/>
                <w:sz w:val="20"/>
              </w:rPr>
              <w:t>
өндірістік шеберханаларды, зертханаларды жаңарту мен қайта жабдықтауға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75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кадрлардың біліктілігін арттыру үшін оқу жабдығын сатып алуға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p>
        </w:tc>
      </w:tr>
      <w:tr>
        <w:trPr>
          <w:trHeight w:val="108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246 125,0</w:t>
            </w:r>
          </w:p>
        </w:tc>
      </w:tr>
      <w:tr>
        <w:trPr>
          <w:trHeight w:val="115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беретін ұйымдардың өндірістік оқыту шеберлеріне қосымша ақыны белгілеуге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28 244,0</w:t>
            </w:r>
          </w:p>
        </w:tc>
      </w:tr>
      <w:tr>
        <w:trPr>
          <w:trHeight w:val="81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407 621,0</w:t>
            </w:r>
          </w:p>
        </w:tc>
      </w:tr>
      <w:tr>
        <w:trPr>
          <w:trHeight w:val="42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3 092 275,0</w:t>
            </w:r>
          </w:p>
        </w:tc>
      </w:tr>
      <w:tr>
        <w:trPr>
          <w:trHeight w:val="82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көлемін қамтамасыз етуге және кеңейтуге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1 212 629,0</w:t>
            </w:r>
          </w:p>
        </w:tc>
      </w:tr>
      <w:tr>
        <w:trPr>
          <w:trHeight w:val="81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1 050 314,0</w:t>
            </w:r>
          </w:p>
        </w:tc>
      </w:tr>
      <w:tr>
        <w:trPr>
          <w:trHeight w:val="76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медициналық денсаулық сақтау ұйымдарын материалдық-техникалық жарақтандыруға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825 246,0</w:t>
            </w:r>
          </w:p>
        </w:tc>
      </w:tr>
      <w:tr>
        <w:trPr>
          <w:trHeight w:val="118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денсаулығын сақтау мәселелерi бойынша 2011 жылға арналған сектораралық және ведомствоаралық өзара iс-қимылды iске асыруға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4 086,0</w:t>
            </w:r>
          </w:p>
        </w:tc>
      </w:tr>
      <w:tr>
        <w:trPr>
          <w:trHeight w:val="78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67 591,0</w:t>
            </w:r>
          </w:p>
        </w:tc>
      </w:tr>
      <w:tr>
        <w:trPr>
          <w:trHeight w:val="75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маңызы бар іс-шараларды өткізу кезінде қоғамдық тәртiптi сақтауды қамтамасыз етуге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28 971,0</w:t>
            </w:r>
          </w:p>
        </w:tc>
      </w:tr>
      <w:tr>
        <w:trPr>
          <w:trHeight w:val="37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жүргізуге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2 719,0</w:t>
            </w:r>
          </w:p>
        </w:tc>
      </w:tr>
      <w:tr>
        <w:trPr>
          <w:trHeight w:val="118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 санын ұстауға, материалдық-</w:t>
            </w:r>
            <w:r>
              <w:br/>
            </w:r>
            <w:r>
              <w:rPr>
                <w:rFonts w:ascii="Times New Roman"/>
                <w:b w:val="false"/>
                <w:i w:val="false"/>
                <w:color w:val="000000"/>
                <w:sz w:val="20"/>
              </w:rPr>
              <w:t>
техникалық жарақтандыруға, оралмандарды құжаттандыруға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33 502,0</w:t>
            </w:r>
          </w:p>
        </w:tc>
      </w:tr>
      <w:tr>
        <w:trPr>
          <w:trHeight w:val="75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ұстауға және материалдық-</w:t>
            </w:r>
            <w:r>
              <w:br/>
            </w:r>
            <w:r>
              <w:rPr>
                <w:rFonts w:ascii="Times New Roman"/>
                <w:b w:val="false"/>
                <w:i w:val="false"/>
                <w:color w:val="000000"/>
                <w:sz w:val="20"/>
              </w:rPr>
              <w:t>
техникалық жарақтандыруға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2 399,0</w:t>
            </w:r>
          </w:p>
        </w:tc>
      </w:tr>
      <w:tr>
        <w:trPr>
          <w:trHeight w:val="76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481 034,0</w:t>
            </w:r>
          </w:p>
        </w:tc>
      </w:tr>
      <w:tr>
        <w:trPr>
          <w:trHeight w:val="85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 Щучинск» учаскесінде «Астана – Щучинск» автомобиль жолының бойында орман екпе ағаштарын отырғызу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481 034,0</w:t>
            </w:r>
          </w:p>
        </w:tc>
      </w:tr>
      <w:tr>
        <w:trPr>
          <w:trHeight w:val="75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әлеуметтiк көмек және әлеуметтiк қамсыздандыру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300 971,0</w:t>
            </w:r>
          </w:p>
        </w:tc>
      </w:tr>
      <w:tr>
        <w:trPr>
          <w:trHeight w:val="42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қызметтер стандарттарын енгізуге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75 655,0</w:t>
            </w:r>
          </w:p>
        </w:tc>
      </w:tr>
      <w:tr>
        <w:trPr>
          <w:trHeight w:val="82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43 036,0</w:t>
            </w:r>
          </w:p>
        </w:tc>
      </w:tr>
      <w:tr>
        <w:trPr>
          <w:trHeight w:val="81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 күндіз емделу бөлімшелері желісін дамытуға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6 481,0</w:t>
            </w:r>
          </w:p>
        </w:tc>
      </w:tr>
      <w:tr>
        <w:trPr>
          <w:trHeight w:val="81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2 808,0</w:t>
            </w:r>
          </w:p>
        </w:tc>
      </w:tr>
      <w:tr>
        <w:trPr>
          <w:trHeight w:val="78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оның iшiнде: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172 991,0</w:t>
            </w:r>
          </w:p>
        </w:tc>
      </w:tr>
      <w:tr>
        <w:trPr>
          <w:trHeight w:val="39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22 880,0</w:t>
            </w:r>
          </w:p>
        </w:tc>
      </w:tr>
      <w:tr>
        <w:trPr>
          <w:trHeight w:val="39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 аударуға субсидиялар беруге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5 610,0</w:t>
            </w:r>
          </w:p>
        </w:tc>
      </w:tr>
      <w:tr>
        <w:trPr>
          <w:trHeight w:val="39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құруға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144 501,0</w:t>
            </w:r>
          </w:p>
        </w:tc>
      </w:tr>
      <w:tr>
        <w:trPr>
          <w:trHeight w:val="42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627 156,0</w:t>
            </w:r>
          </w:p>
        </w:tc>
      </w:tr>
      <w:tr>
        <w:trPr>
          <w:trHeight w:val="84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618 095,0</w:t>
            </w:r>
          </w:p>
        </w:tc>
      </w:tr>
      <w:tr>
        <w:trPr>
          <w:trHeight w:val="84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оның iшiнде: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9 061,0</w:t>
            </w:r>
          </w:p>
        </w:tc>
      </w:tr>
      <w:tr>
        <w:trPr>
          <w:trHeight w:val="37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Кәсіпкерлікке үйретуге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9 061,0</w:t>
            </w:r>
          </w:p>
        </w:tc>
      </w:tr>
      <w:tr>
        <w:trPr>
          <w:trHeight w:val="37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19 954 126,0</w:t>
            </w:r>
          </w:p>
        </w:tc>
      </w:tr>
      <w:tr>
        <w:trPr>
          <w:trHeight w:val="37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8 418 267,0</w:t>
            </w:r>
          </w:p>
        </w:tc>
      </w:tr>
      <w:tr>
        <w:trPr>
          <w:trHeight w:val="58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бөлімдерінің ғимараттарын салуға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320 799,0</w:t>
            </w:r>
          </w:p>
        </w:tc>
      </w:tr>
      <w:tr>
        <w:trPr>
          <w:trHeight w:val="45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2 514 879,0</w:t>
            </w:r>
          </w:p>
        </w:tc>
      </w:tr>
      <w:tr>
        <w:trPr>
          <w:trHeight w:val="76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салуға және реконструкциялауға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253 858,0</w:t>
            </w:r>
          </w:p>
        </w:tc>
      </w:tr>
      <w:tr>
        <w:trPr>
          <w:trHeight w:val="37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933 531,0</w:t>
            </w:r>
          </w:p>
        </w:tc>
      </w:tr>
      <w:tr>
        <w:trPr>
          <w:trHeight w:val="84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жайластыруға және (немесе) сатып алуға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3 395 000,0</w:t>
            </w:r>
          </w:p>
        </w:tc>
      </w:tr>
      <w:tr>
        <w:trPr>
          <w:trHeight w:val="75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салуға және (немесе) сатып алуға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586 000,0</w:t>
            </w:r>
          </w:p>
        </w:tc>
      </w:tr>
      <w:tr>
        <w:trPr>
          <w:trHeight w:val="73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w:t>
            </w:r>
            <w:r>
              <w:br/>
            </w:r>
            <w:r>
              <w:rPr>
                <w:rFonts w:ascii="Times New Roman"/>
                <w:b w:val="false"/>
                <w:i w:val="false"/>
                <w:color w:val="000000"/>
                <w:sz w:val="20"/>
              </w:rPr>
              <w:t>
коммуникациялық инфрақұрылымды дамытуға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174 200,0</w:t>
            </w:r>
          </w:p>
        </w:tc>
      </w:tr>
      <w:tr>
        <w:trPr>
          <w:trHeight w:val="76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240 000,0</w:t>
            </w:r>
          </w:p>
        </w:tc>
      </w:tr>
      <w:tr>
        <w:trPr>
          <w:trHeight w:val="46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10 775 479,0</w:t>
            </w:r>
          </w:p>
        </w:tc>
      </w:tr>
      <w:tr>
        <w:trPr>
          <w:trHeight w:val="37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835 968,0</w:t>
            </w:r>
          </w:p>
        </w:tc>
      </w:tr>
      <w:tr>
        <w:trPr>
          <w:trHeight w:val="37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 жүйесін дамытуға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2 592 240,0</w:t>
            </w:r>
          </w:p>
        </w:tc>
      </w:tr>
      <w:tr>
        <w:trPr>
          <w:trHeight w:val="37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6 372 151,0</w:t>
            </w:r>
          </w:p>
        </w:tc>
      </w:tr>
      <w:tr>
        <w:trPr>
          <w:trHeight w:val="37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87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475 120,0</w:t>
            </w:r>
          </w:p>
        </w:tc>
      </w:tr>
      <w:tr>
        <w:trPr>
          <w:trHeight w:val="75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760 380,0</w:t>
            </w:r>
          </w:p>
        </w:tc>
      </w:tr>
      <w:tr>
        <w:trPr>
          <w:trHeight w:val="36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760 380,0</w:t>
            </w:r>
          </w:p>
        </w:tc>
      </w:tr>
      <w:tr>
        <w:trPr>
          <w:trHeight w:val="40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1 222 342,0</w:t>
            </w:r>
          </w:p>
        </w:tc>
      </w:tr>
      <w:tr>
        <w:trPr>
          <w:trHeight w:val="40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714 600,0</w:t>
            </w:r>
          </w:p>
        </w:tc>
      </w:tr>
      <w:tr>
        <w:trPr>
          <w:trHeight w:val="75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(немесе) сатып алуға кредит беру, оның iшiнде: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714 600,0</w:t>
            </w:r>
          </w:p>
        </w:tc>
      </w:tr>
      <w:tr>
        <w:trPr>
          <w:trHeight w:val="40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210 700,0</w:t>
            </w:r>
          </w:p>
        </w:tc>
      </w:tr>
      <w:tr>
        <w:trPr>
          <w:trHeight w:val="46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бюджеттiк жоспарлау басқармасы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431 742,0</w:t>
            </w:r>
          </w:p>
        </w:tc>
      </w:tr>
      <w:tr>
        <w:trPr>
          <w:trHeight w:val="1185"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431 742,0</w:t>
            </w:r>
          </w:p>
        </w:tc>
      </w:tr>
      <w:tr>
        <w:trPr>
          <w:trHeight w:val="39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76 000,0</w:t>
            </w:r>
          </w:p>
        </w:tc>
      </w:tr>
      <w:tr>
        <w:trPr>
          <w:trHeight w:val="810" w:hRule="atLeast"/>
        </w:trPr>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 кәсіпкерліктің дамуына ықпал етуге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76 000,0</w:t>
            </w:r>
          </w:p>
        </w:tc>
      </w:tr>
    </w:tbl>
    <w:bookmarkStart w:name="z6" w:id="3"/>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2011 жылғы 18 тамыздағы</w:t>
      </w:r>
      <w:r>
        <w:br/>
      </w:r>
      <w:r>
        <w:rPr>
          <w:rFonts w:ascii="Times New Roman"/>
          <w:b w:val="false"/>
          <w:i w:val="false"/>
          <w:color w:val="000000"/>
          <w:sz w:val="28"/>
        </w:rPr>
        <w:t>
№ 4С-36-6 шешіміне 3 қосымша</w:t>
      </w:r>
    </w:p>
    <w:bookmarkEnd w:id="3"/>
    <w:p>
      <w:pPr>
        <w:spacing w:after="0"/>
        <w:ind w:left="0"/>
        <w:jc w:val="both"/>
      </w:pPr>
      <w:r>
        <w:rPr>
          <w:rFonts w:ascii="Times New Roman"/>
          <w:b w:val="false"/>
          <w:i w:val="false"/>
          <w:color w:val="000000"/>
          <w:sz w:val="28"/>
        </w:rPr>
        <w:t>Ақмола облыстық мәслихатының</w:t>
      </w:r>
      <w:r>
        <w:br/>
      </w:r>
      <w:r>
        <w:rPr>
          <w:rFonts w:ascii="Times New Roman"/>
          <w:b w:val="false"/>
          <w:i w:val="false"/>
          <w:color w:val="000000"/>
          <w:sz w:val="28"/>
        </w:rPr>
        <w:t>
2010 жылғы 10 желтоқсандағы</w:t>
      </w:r>
      <w:r>
        <w:br/>
      </w:r>
      <w:r>
        <w:rPr>
          <w:rFonts w:ascii="Times New Roman"/>
          <w:b w:val="false"/>
          <w:i w:val="false"/>
          <w:color w:val="000000"/>
          <w:sz w:val="28"/>
        </w:rPr>
        <w:t>
№ 4С-29-2 шешіміне 5 қосымша</w:t>
      </w:r>
    </w:p>
    <w:p>
      <w:pPr>
        <w:spacing w:after="0"/>
        <w:ind w:left="0"/>
        <w:jc w:val="left"/>
      </w:pPr>
      <w:r>
        <w:rPr>
          <w:rFonts w:ascii="Times New Roman"/>
          <w:b/>
          <w:i w:val="false"/>
          <w:color w:val="000000"/>
        </w:rPr>
        <w:t xml:space="preserve"> 2011 жылға арналған аудандар (облыстық маңызы бар қалалар) бюджеттерiне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1"/>
        <w:gridCol w:w="1709"/>
      </w:tblGrid>
      <w:tr>
        <w:trPr>
          <w:trHeight w:val="750"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5 921 377,0</w:t>
            </w:r>
          </w:p>
        </w:tc>
      </w:tr>
      <w:tr>
        <w:trPr>
          <w:trHeight w:val="375"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3 834 099,6</w:t>
            </w:r>
          </w:p>
        </w:tc>
      </w:tr>
      <w:tr>
        <w:trPr>
          <w:trHeight w:val="375"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беру басқармасы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867 744,4</w:t>
            </w:r>
          </w:p>
        </w:tc>
      </w:tr>
      <w:tr>
        <w:trPr>
          <w:trHeight w:val="405"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нысандарының күрделi шығындарына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697 810,6</w:t>
            </w:r>
          </w:p>
        </w:tc>
      </w:tr>
      <w:tr>
        <w:trPr>
          <w:trHeight w:val="360"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 спортының дамуына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10 800,0</w:t>
            </w:r>
          </w:p>
        </w:tc>
      </w:tr>
      <w:tr>
        <w:trPr>
          <w:trHeight w:val="750"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11 403,3</w:t>
            </w:r>
          </w:p>
        </w:tc>
      </w:tr>
      <w:tr>
        <w:trPr>
          <w:trHeight w:val="390"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108 370,5</w:t>
            </w:r>
          </w:p>
        </w:tc>
      </w:tr>
      <w:tr>
        <w:trPr>
          <w:trHeight w:val="465"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 мекемелерін ұстауға және жетілдіруге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39 360,0</w:t>
            </w:r>
          </w:p>
        </w:tc>
      </w:tr>
      <w:tr>
        <w:trPr>
          <w:trHeight w:val="750"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46 224,6</w:t>
            </w:r>
          </w:p>
        </w:tc>
      </w:tr>
      <w:tr>
        <w:trPr>
          <w:trHeight w:val="1110"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мүгедектерiне коммуналдық қызметтер көрсетуге арналған шығыстарды төлеу үшiн әлеуметтiк көмек көрсетуге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24 956,3</w:t>
            </w:r>
          </w:p>
        </w:tc>
      </w:tr>
      <w:tr>
        <w:trPr>
          <w:trHeight w:val="1305"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21 268,3</w:t>
            </w:r>
          </w:p>
        </w:tc>
      </w:tr>
      <w:tr>
        <w:trPr>
          <w:trHeight w:val="405"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849 502,9</w:t>
            </w:r>
          </w:p>
        </w:tc>
      </w:tr>
      <w:tr>
        <w:trPr>
          <w:trHeight w:val="495"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объектiлерiнiң күрделі жөндеуіне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849 502,9</w:t>
            </w:r>
          </w:p>
        </w:tc>
      </w:tr>
      <w:tr>
        <w:trPr>
          <w:trHeight w:val="405"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73 295,0</w:t>
            </w:r>
          </w:p>
        </w:tc>
      </w:tr>
      <w:tr>
        <w:trPr>
          <w:trHeight w:val="480"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беру объектілерін күрделі жөндеуге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73 295,0</w:t>
            </w:r>
          </w:p>
        </w:tc>
      </w:tr>
      <w:tr>
        <w:trPr>
          <w:trHeight w:val="780"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905 924,0</w:t>
            </w:r>
          </w:p>
        </w:tc>
      </w:tr>
      <w:tr>
        <w:trPr>
          <w:trHeight w:val="405"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 абаттандыруға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230 000,0</w:t>
            </w:r>
          </w:p>
        </w:tc>
      </w:tr>
      <w:tr>
        <w:trPr>
          <w:trHeight w:val="735"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тұрғын үй қорының сақталуын ұйымдастыру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38 136,0</w:t>
            </w:r>
          </w:p>
        </w:tc>
      </w:tr>
      <w:tr>
        <w:trPr>
          <w:trHeight w:val="795"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98 000,0</w:t>
            </w:r>
          </w:p>
        </w:tc>
      </w:tr>
      <w:tr>
        <w:trPr>
          <w:trHeight w:val="795"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 кәсiпорындарының жұмысын тұрақты қамтамасыз етуге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539 788,0</w:t>
            </w:r>
          </w:p>
        </w:tc>
      </w:tr>
      <w:tr>
        <w:trPr>
          <w:trHeight w:val="465"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80 650,0</w:t>
            </w:r>
          </w:p>
        </w:tc>
      </w:tr>
      <w:tr>
        <w:trPr>
          <w:trHeight w:val="765"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Бас жоспарларын және бөлігін жоспарлау жобаларын дайындауға және түзетуге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80 650,0</w:t>
            </w:r>
          </w:p>
        </w:tc>
      </w:tr>
      <w:tr>
        <w:trPr>
          <w:trHeight w:val="795"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915 701,7</w:t>
            </w:r>
          </w:p>
        </w:tc>
      </w:tr>
      <w:tr>
        <w:trPr>
          <w:trHeight w:val="780"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Автожолдардың учаскелерінің жөндеуіне және жобалау - сметалық құжаттамасын дайындау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915 701,7</w:t>
            </w:r>
          </w:p>
        </w:tc>
      </w:tr>
      <w:tr>
        <w:trPr>
          <w:trHeight w:val="465"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95 057,0</w:t>
            </w:r>
          </w:p>
        </w:tc>
      </w:tr>
      <w:tr>
        <w:trPr>
          <w:trHeight w:val="735"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Заңнаманың өзгеруiне байланысты төмен тұрған бюджеттерге өтемақыға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95 057,0</w:t>
            </w:r>
          </w:p>
        </w:tc>
      </w:tr>
      <w:tr>
        <w:trPr>
          <w:trHeight w:val="405"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2 087 277,4</w:t>
            </w:r>
          </w:p>
        </w:tc>
      </w:tr>
      <w:tr>
        <w:trPr>
          <w:trHeight w:val="405"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1 483 648,4</w:t>
            </w:r>
          </w:p>
        </w:tc>
      </w:tr>
      <w:tr>
        <w:trPr>
          <w:trHeight w:val="435"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объектiлерiнiң құрылысына және қайта жөндеуге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768 234,5</w:t>
            </w:r>
          </w:p>
        </w:tc>
      </w:tr>
      <w:tr>
        <w:trPr>
          <w:trHeight w:val="390"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етуді дамытуға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261 790,0</w:t>
            </w:r>
          </w:p>
        </w:tc>
      </w:tr>
      <w:tr>
        <w:trPr>
          <w:trHeight w:val="420"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объектiлерiн дамытуға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133 990,0</w:t>
            </w:r>
          </w:p>
        </w:tc>
      </w:tr>
      <w:tr>
        <w:trPr>
          <w:trHeight w:val="405"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қаласындағы коммуналдық базардың құрылысына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61 462,9</w:t>
            </w:r>
          </w:p>
        </w:tc>
      </w:tr>
      <w:tr>
        <w:trPr>
          <w:trHeight w:val="825"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салуға және (немесе) сатып алуға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217 669,0</w:t>
            </w:r>
          </w:p>
        </w:tc>
      </w:tr>
      <w:tr>
        <w:trPr>
          <w:trHeight w:val="735"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жайластыруға және (немесе) сатып алуға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40 502,0</w:t>
            </w:r>
          </w:p>
        </w:tc>
      </w:tr>
      <w:tr>
        <w:trPr>
          <w:trHeight w:val="765"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көлiгi және автомобильдер жолдары басқармасы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60 160,0</w:t>
            </w:r>
          </w:p>
        </w:tc>
      </w:tr>
      <w:tr>
        <w:trPr>
          <w:trHeight w:val="465"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60 160,0</w:t>
            </w:r>
          </w:p>
        </w:tc>
      </w:tr>
      <w:tr>
        <w:trPr>
          <w:trHeight w:val="780"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467 500,0</w:t>
            </w:r>
          </w:p>
        </w:tc>
      </w:tr>
      <w:tr>
        <w:trPr>
          <w:trHeight w:val="450"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167 350,0</w:t>
            </w:r>
          </w:p>
        </w:tc>
      </w:tr>
      <w:tr>
        <w:trPr>
          <w:trHeight w:val="435"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ұлғайтуға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300 150,0</w:t>
            </w:r>
          </w:p>
        </w:tc>
      </w:tr>
      <w:tr>
        <w:trPr>
          <w:trHeight w:val="510"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75 969,0</w:t>
            </w:r>
          </w:p>
        </w:tc>
      </w:tr>
      <w:tr>
        <w:trPr>
          <w:trHeight w:val="1185"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мемлекеттiк қала құрылысы кадастрының автоматтандырылған ақпараттық-графикалық жүйесiн құруға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75 969,0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