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3bf8" w14:textId="3433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9 желтоқсандағы № 4С 40/2 шешімі. Ақмола облысы Атбасар ауданының Әділет басқармасында 2011 жылғы 28 желтоқсанда № 1-5-173 тіркелді. Күші жойылды - Ақмола облысы Атбасар аудандық мәслихатының 2013 жылғы 21 ақпандағы № 5С 14/3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Ақмола облысы Атбасар аудандық мәслихатының 21.02.2013 № 5С 14/3 (қол қойылған кезден бастап күшіне және қолданысқа енгізіледі)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1. 2012 – 2014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3955866,5 мың теңге, оның ішінде:</w:t>
      </w:r>
      <w:r>
        <w:br/>
      </w:r>
      <w:r>
        <w:rPr>
          <w:rFonts w:ascii="Times New Roman"/>
          <w:b w:val="false"/>
          <w:i w:val="false"/>
          <w:color w:val="000000"/>
          <w:sz w:val="28"/>
        </w:rPr>
        <w:t>
      салықтық түсімдер бойынша – 863809,0 мың теңге;</w:t>
      </w:r>
      <w:r>
        <w:br/>
      </w:r>
      <w:r>
        <w:rPr>
          <w:rFonts w:ascii="Times New Roman"/>
          <w:b w:val="false"/>
          <w:i w:val="false"/>
          <w:color w:val="000000"/>
          <w:sz w:val="28"/>
        </w:rPr>
        <w:t>
      салықтық емес түсімдер бойынша – 37351,4 мың теңге;</w:t>
      </w:r>
      <w:r>
        <w:br/>
      </w:r>
      <w:r>
        <w:rPr>
          <w:rFonts w:ascii="Times New Roman"/>
          <w:b w:val="false"/>
          <w:i w:val="false"/>
          <w:color w:val="000000"/>
          <w:sz w:val="28"/>
        </w:rPr>
        <w:t>
      негізгі капиталды сатудан түсетін түсімдер бойынша – 37994,6 мың теңге;</w:t>
      </w:r>
      <w:r>
        <w:br/>
      </w:r>
      <w:r>
        <w:rPr>
          <w:rFonts w:ascii="Times New Roman"/>
          <w:b w:val="false"/>
          <w:i w:val="false"/>
          <w:color w:val="000000"/>
          <w:sz w:val="28"/>
        </w:rPr>
        <w:t>
      трансферттер түсімі бойынша – 3016711,5 мың теңге;</w:t>
      </w:r>
      <w:r>
        <w:br/>
      </w:r>
      <w:r>
        <w:rPr>
          <w:rFonts w:ascii="Times New Roman"/>
          <w:b w:val="false"/>
          <w:i w:val="false"/>
          <w:color w:val="000000"/>
          <w:sz w:val="28"/>
        </w:rPr>
        <w:t>
      </w:t>
      </w:r>
      <w:r>
        <w:rPr>
          <w:rFonts w:ascii="Times New Roman"/>
          <w:b w:val="false"/>
          <w:i w:val="false"/>
          <w:color w:val="000000"/>
          <w:sz w:val="28"/>
        </w:rPr>
        <w:t>2) шығындар – 4025062,0 мың теңге;</w:t>
      </w:r>
      <w:r>
        <w:br/>
      </w:r>
      <w:r>
        <w:rPr>
          <w:rFonts w:ascii="Times New Roman"/>
          <w:b w:val="false"/>
          <w:i w:val="false"/>
          <w:color w:val="000000"/>
          <w:sz w:val="28"/>
        </w:rPr>
        <w:t>
      3) таза бюджеттік кредиттеу – 40985,0 мың теңге;</w:t>
      </w:r>
      <w:r>
        <w:br/>
      </w:r>
      <w:r>
        <w:rPr>
          <w:rFonts w:ascii="Times New Roman"/>
          <w:b w:val="false"/>
          <w:i w:val="false"/>
          <w:color w:val="000000"/>
          <w:sz w:val="28"/>
        </w:rPr>
        <w:t>
      бюджеттік кредиттер – 41614,0 мың теңге;</w:t>
      </w:r>
      <w:r>
        <w:br/>
      </w:r>
      <w:r>
        <w:rPr>
          <w:rFonts w:ascii="Times New Roman"/>
          <w:b w:val="false"/>
          <w:i w:val="false"/>
          <w:color w:val="000000"/>
          <w:sz w:val="28"/>
        </w:rPr>
        <w:t>
      бюджеттік кредиттерді өтеу – 629,0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(-110180,5)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110180,5 мың теңге;</w:t>
      </w:r>
      <w:r>
        <w:br/>
      </w:r>
      <w:r>
        <w:rPr>
          <w:rFonts w:ascii="Times New Roman"/>
          <w:b w:val="false"/>
          <w:i w:val="false"/>
          <w:color w:val="000000"/>
          <w:sz w:val="28"/>
        </w:rPr>
        <w:t>
      қарыздар түсімі – 36854,0 мың теңге;</w:t>
      </w:r>
      <w:r>
        <w:br/>
      </w:r>
      <w:r>
        <w:rPr>
          <w:rFonts w:ascii="Times New Roman"/>
          <w:b w:val="false"/>
          <w:i w:val="false"/>
          <w:color w:val="000000"/>
          <w:sz w:val="28"/>
        </w:rPr>
        <w:t>
      қарыздарды өтеу – 10129,0 мың теңге;</w:t>
      </w:r>
      <w:r>
        <w:br/>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Келесі көздер есебінен аудан бюджетінің табыстары бекітілсін:</w:t>
      </w:r>
      <w:r>
        <w:br/>
      </w:r>
      <w:r>
        <w:rPr>
          <w:rFonts w:ascii="Times New Roman"/>
          <w:b w:val="false"/>
          <w:i w:val="false"/>
          <w:color w:val="000000"/>
          <w:sz w:val="28"/>
        </w:rPr>
        <w:t>
      </w:t>
      </w:r>
      <w:r>
        <w:rPr>
          <w:rFonts w:ascii="Times New Roman"/>
          <w:b w:val="false"/>
          <w:i w:val="false"/>
          <w:color w:val="000000"/>
          <w:sz w:val="28"/>
        </w:rPr>
        <w:t>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 оның ішінде:</w:t>
      </w:r>
      <w:r>
        <w:br/>
      </w:r>
      <w:r>
        <w:rPr>
          <w:rFonts w:ascii="Times New Roman"/>
          <w:b w:val="false"/>
          <w:i w:val="false"/>
          <w:color w:val="000000"/>
          <w:sz w:val="28"/>
        </w:rPr>
        <w:t>
      мемлекеттік меншіктегі акциялардың мемлекеттік пакеттеріне дивидендтер;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Атбасар аудандық мәслихатының 2012.11.09 </w:t>
      </w:r>
      <w:r>
        <w:rPr>
          <w:rFonts w:ascii="Times New Roman"/>
          <w:b w:val="false"/>
          <w:i w:val="false"/>
          <w:color w:val="ff0000"/>
          <w:sz w:val="28"/>
        </w:rPr>
        <w:t>№ 5С 10/1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2012 жылға арналған аудан бюджетінің құрамында облыс бюджетінен 1347524,0 мың теңге сомада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4. 2012 жылға арналған ауданның жергілікті атқарушы органының резерві 16000,0 мың теңге сомада бекітілсін.</w:t>
      </w:r>
      <w:r>
        <w:br/>
      </w:r>
      <w:r>
        <w:rPr>
          <w:rFonts w:ascii="Times New Roman"/>
          <w:b w:val="false"/>
          <w:i w:val="false"/>
          <w:color w:val="000000"/>
          <w:sz w:val="28"/>
        </w:rPr>
        <w:t>
      </w:t>
      </w:r>
      <w:r>
        <w:rPr>
          <w:rFonts w:ascii="Times New Roman"/>
          <w:b w:val="false"/>
          <w:i w:val="false"/>
          <w:color w:val="000000"/>
          <w:sz w:val="28"/>
        </w:rPr>
        <w:t>5. 2012 жылға арналған аудан бюджетінің шығыстар құрамында Атбасар ауданының Есенгелді ауылындағы сужүргінің, су құбыры ғимараттары алаңдарының және тарату жүйесінің құрылысына республикалық бюджеттен дамуға 199121,0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5-1. 2012 жылға арналған аудан бюджетінің шығыстар құрамында Атбасар ауданының Есенгелді ауылындағы сужүргінің, су құбыры ғимараттары алаңдарының және тарату жүйесінің құрылысына облыстық бюджеттен дамуға 7189,0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алынып тасталды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2012 жылға арналған аудан бюджетінің шығыстар құрамында Атбасар қаласында 320 орынға балабақша құрылысына облыстық бюджеттен дамуға 280000,0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2012 жылға арналған аудан бюджетінің шығыстар құрамында Атбасар қаласында жүзу бассейні мен спорттық модульдің құрылысына облыстық бюджеттен дамуға 120000,0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8-1. 2012 жылға арналған аудан бюджетінің шығыстар құрамында мемлекеттік коммуналдық тұрғын үй қорының тұрғын үйлерін жобалауға, салуға және (немесе) сатып алуға республикалық бюджеттен 33000,0 мың теңге сомада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жаңа редакцияда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8-2. 2012 жылға арналған аудан бюджетінің шығыстар құрамында Атбасар қ. су құбыры желілерін қайта құруға 2-ші кезек "Өңірлерді дамыту" бағдарламасы шеңберінде инженерлік инфрақұрылымын дамыту үшін республикалық бюджеттен 543700,0 мың теңге сомада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2012 жылға арналған аудан бюджетінің шығыстар құрамында мамандарды әлеуметтік қолдау бойынша шараларды жүзеге асыруға республикалық бюджеттен 2226,0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2012 жылға арналған аудан бюджетінің шығыстар "Өңірлерді дамыту" бағдарламасы шеңберінде өңірлерді экономикалық дамуына жәрдемдесу жөніндегі шараларды іске асыруылуына республикалық бюджеттен 2683,0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10-1. 2012 жылға арналған аудан бюджетінің шығыстар құрамында автомобиль жолдарын жөндеуге облыстық бюджеттен 25132,1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Ақмола облысы Атбасар аудандық мәслихатының 2012.03.20 </w:t>
      </w:r>
      <w:r>
        <w:rPr>
          <w:rFonts w:ascii="Times New Roman"/>
          <w:b w:val="false"/>
          <w:i w:val="false"/>
          <w:color w:val="ff0000"/>
          <w:sz w:val="28"/>
        </w:rPr>
        <w:t>№ 5С-2/12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10-2. 2012 жылға арналған аудан бюджетінің шығыстар құрамында Атбасар қаласының орталық қазандығына жабдықтар сатып алуға облыстық бюджеттен 55000,0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10-2 тармақпен толықтырылды - Ақмола облысы Атбасар аудандық мәслихатының 2012.06.27 </w:t>
      </w:r>
      <w:r>
        <w:rPr>
          <w:rFonts w:ascii="Times New Roman"/>
          <w:b w:val="false"/>
          <w:i w:val="false"/>
          <w:color w:val="ff0000"/>
          <w:sz w:val="28"/>
        </w:rPr>
        <w:t>№ 5С-7/1</w:t>
      </w:r>
      <w:r>
        <w:rPr>
          <w:rFonts w:ascii="Times New Roman"/>
          <w:b w:val="false"/>
          <w:i w:val="false"/>
          <w:color w:val="ff0000"/>
          <w:sz w:val="28"/>
        </w:rPr>
        <w:t xml:space="preserve"> (2012 жылдың 1 қаңтарынан бастап қолданысқа енгізіледі) шешімімен; жаңа редакцияда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2012 жылға арналған аудан бюджетінің шығыстар құрамында тұрғын үй көмегiн көрсетуге республикалық бюджеттен 834,0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2012 жылға арналған аудан бюджетінің шығыстар құрамында жалақының ішінара субсидиялануға, қоныс аударуға субсидия беруге, халықты жұмыспен қамту орталықтарының қызметiн қамтамасыз етуге және жастар тәжiрибесiне республикалық бюджеттен 23565,8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13. 2012 жылға арналған аудан бюджетінің шығыстар құрамында Ұлы Отан соғысына қатысқандарға және оның мүгедектеріне коммуналдық қызметтер шығындарына әлеуметтік көмек көрсетуге облыстық бюджеттен 2447,0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2012 жылға арналған аудан бюджетінің шығыстар құрамында Ақмола облысының аз қамтылған отбасыларының және Ақмола облысының селолық (ауылдық) жерлердегі көп балалы отбасыларының колледждерде оқитын студенттерінің оқу ақысын төлеуге облыстық бюджеттен 2287,7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2012 жылға арналған аудан бюджетінің шығыстар құрамында эпизиоотияға қарсы іс-шараларды жүргізуге республикалық бюджеттен 12840,0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16. 2012 жылға арналған аудан бюджетінің шығыстар құрамында мектепке дейінгі білім беру ұйымдарында мемлекеттік білім беру тапсырысын жүзеге асыруға республикалық бюджеттен 75737,0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17. 2012 жылға арналған аудан бюджетінің шығыстар құрамында негізгі орта және жалпы орта білім беретін мемлекеттік мекемелердегі физика, химия, биология кабинеттерін оқу жабдығымен жарақтандыруға республикалық бюджеттен 12282,0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18. 2012 жылға арналған аудан бюджетінің шығыстар құрамында үйде оқитын мүгедек - балаларды жабдықтармен, бағдарламалық қамтыммен қамтамасыз етуге республикалық бюджеттен 800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19. 2012 жылға арналған аудан бюджетінің шығыстар құрамында жетім-сәбиді (жетім-балаларды) және ата-аналарының қамқорлығынсыз қалған сәбиді (балаларды) асырап бағу үшін қамқоршыларға (қорғаншыларға) ай сайын ақшалай қаражаттарын төлеуге республикалық бюджеттен 18435,2,0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20. 2012 жылға арналған аудан бюджетінің шығыстар құрамында мектеп мұғалімдеріне және мектепке дейінгі білім беру ұйымдары тәрбиешілеріне біліктілік санаты үшін қосымша ақының мөлшерін арттыруға республикалық бюджеттен 33050,3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20-1. 2012 жылға арналған аудан бюджетінің шығыстар құрамында "Назарбаев Зияткерлік мектептері" ДБҰ-ның оқу бағдарламалары бойынша біліктілікті арттырудан өткен мұғалімдерге еңбекақыны көтеруге республикалық бюджеттен 1274,0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20-1 тармақпен толықтырылды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жаңа редакцияда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21. 2012 жылға арналған аудан бюджетінің шығыстар құрамында Атбасар қаласында балалар бақшасын күрделі жөндеуге облыстық бюджеттен 88116,3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21-1. 2012 жылға арналған аудан бюджетінің шығыстар құрамында Атбасар қаласындағы № 4 "Еркежан" (140 орын) балабақшасын жабдықтауға облыстық бюджеттен 14300,0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21-1 тармақпен толықтырылды - Ақмола облысы Атбасар аудандық мәслихатының 2012.03.20 </w:t>
      </w:r>
      <w:r>
        <w:rPr>
          <w:rFonts w:ascii="Times New Roman"/>
          <w:b w:val="false"/>
          <w:i w:val="false"/>
          <w:color w:val="ff0000"/>
          <w:sz w:val="28"/>
        </w:rPr>
        <w:t>№ 5С-2/12</w:t>
      </w:r>
      <w:r>
        <w:rPr>
          <w:rFonts w:ascii="Times New Roman"/>
          <w:b w:val="false"/>
          <w:i w:val="false"/>
          <w:color w:val="ff0000"/>
          <w:sz w:val="28"/>
        </w:rPr>
        <w:t xml:space="preserve"> (2012 жылдың 1 қаңтарынан бастап қолданысқа енгізіледі); жаңа редакцияда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21-2. 2012 жылға арналған аудан бюджетінің шығыстар құрамында Жұмыспен қамту-2020 бағдарламасы бойынша ауылдық елді мекендерді дамыту дамыту шеңберінде Новоалександровка ауылының Новоалександровка № 1 орта мектебінің күрделі жөндеуіне республикалық бюджеттен 91444,0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21-2 тармақпен толықтырылды - Ақмола облысы Атбасар аудандық мәслихатының 2012.04.13 </w:t>
      </w:r>
      <w:r>
        <w:rPr>
          <w:rFonts w:ascii="Times New Roman"/>
          <w:b w:val="false"/>
          <w:i w:val="false"/>
          <w:color w:val="ff0000"/>
          <w:sz w:val="28"/>
        </w:rPr>
        <w:t>№ 5С 3/1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21-3. 2012 жылға арналған аудан бюджетінің шығыстар құрамында Атбасар қаласының Балалар музыкалық мектебінің ғимаратын күрделі жөндеуіне облыстық бюджеттен 21323,1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21-3 тармақпен толықтырылды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жаңа редакцияда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21-4. 2012 жылға арналған аудан бюджетінің шығыстар құрамында мемлекеттік органдарының күрделі шығыстарына облыстық бюджеттен 2400,0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21-4 тармақпен толықтырылды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22. 2012 жылға арналған аудан бюджетінің құрамында кондоминиум объектілерінің жалпы мүлкіне жөндеу жүргізуге республикалық бюджеттен 32000,0 мың теңге сомада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23. 2012 жылға арналған аудан бюджетінің құрамында мамандарды әлеуметтік қолдау шараларын іске асыру үшін республикалық бюджеттен 4854,0 мың теңге сомада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 Ақмола облысы Атбасар аудандық мәслихатының 2012.06.27 </w:t>
      </w:r>
      <w:r>
        <w:rPr>
          <w:rFonts w:ascii="Times New Roman"/>
          <w:b w:val="false"/>
          <w:i w:val="false"/>
          <w:color w:val="ff0000"/>
          <w:sz w:val="28"/>
        </w:rPr>
        <w:t>№ 5С 7/1</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24. 2012 жылға арналған аудан бюджетінің құрамында мамандарды әлеуметтік қолдау шараларын іске асыру үшін 2010 және 2011 жылдары бөлінген бюджеттік кредиттер бойынша 629,0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24-1. 2012 жылға арналған аудан бюджетінде 2011 жылы мамандарды әлеуметтік қолдау шараларын іске асыру үшін бөлінген және 2012 жылы пайдалануға рұқсат берілген, пайдаланылмаған бюджеттік кредиттерді жоғары тұрған бюджетке 9500,0 мың теңге сомада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24-1 тармақпен толықтырылды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24-2. 2012 жылға арналған аудан бюджетінде республикалық бюджеттен мамандарды әлеуметтік қолдау шараларын іске асыру үшін берiлген бюджеттiк кредиттер бойынша 1,7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24-2 тармақпен толықтырылды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24-3. 2012 жылға арналған аудан бюджетінде кондоминиумның объектілерінің жалпы мүлкіне жөндеу жүргізуге берілген бюджеттік кредит бойынша республикалық бюджеттен 23,7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24-3 тармақпен толықтырылды - Ақмола облысы Атбасар аудандық мәслихатының 2012.09.28 </w:t>
      </w:r>
      <w:r>
        <w:rPr>
          <w:rFonts w:ascii="Times New Roman"/>
          <w:b w:val="false"/>
          <w:i w:val="false"/>
          <w:color w:val="ff0000"/>
          <w:sz w:val="28"/>
        </w:rPr>
        <w:t>№ 5С 9/1</w:t>
      </w:r>
      <w:r>
        <w:rPr>
          <w:rFonts w:ascii="Times New Roman"/>
          <w:b w:val="false"/>
          <w:i w:val="false"/>
          <w:color w:val="ff0000"/>
          <w:sz w:val="28"/>
        </w:rPr>
        <w:t xml:space="preserve"> (2012.01.01 қолданысқа енгізіледі); жаңа редакцияда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25. 2012 жылға арналған аудан бюджетінің шығыстар құрамында келесілер қарастырылғаны ескерілсін:</w:t>
      </w:r>
      <w:r>
        <w:br/>
      </w:r>
      <w:r>
        <w:rPr>
          <w:rFonts w:ascii="Times New Roman"/>
          <w:b w:val="false"/>
          <w:i w:val="false"/>
          <w:color w:val="000000"/>
          <w:sz w:val="28"/>
        </w:rPr>
        <w:t>
      1) аудандық мәслихатпен келісілген тізбеге сәйкес, ауылдық (селолық) жерде жұмыс істейтін әлеуметтік қамсыздандыру, білім беру, мәдениет және спорт мамандарының лауазымдық жалақыларын және тарифтік ставкаларын жиырма бес пайызға арттыру;</w:t>
      </w:r>
      <w:r>
        <w:br/>
      </w:r>
      <w:r>
        <w:rPr>
          <w:rFonts w:ascii="Times New Roman"/>
          <w:b w:val="false"/>
          <w:i w:val="false"/>
          <w:color w:val="000000"/>
          <w:sz w:val="28"/>
        </w:rPr>
        <w:t>
      2) аудандық мәслихатпен бекітілген ережеге сәйкес, ауылдық жерлерде тұратын денсаулық сақтау, білім беру, әлеуметтік қамсыздандыру, мәдениет және спорт мамандарына отын салып алу бойынша әлеуметтік көмек көрсету.</w:t>
      </w:r>
      <w:r>
        <w:br/>
      </w:r>
      <w:r>
        <w:rPr>
          <w:rFonts w:ascii="Times New Roman"/>
          <w:b w:val="false"/>
          <w:i w:val="false"/>
          <w:color w:val="000000"/>
          <w:sz w:val="28"/>
        </w:rPr>
        <w:t>
      </w:t>
      </w:r>
      <w:r>
        <w:rPr>
          <w:rFonts w:ascii="Times New Roman"/>
          <w:b w:val="false"/>
          <w:i w:val="false"/>
          <w:color w:val="000000"/>
          <w:sz w:val="28"/>
        </w:rPr>
        <w:t xml:space="preserve">26. Аудандық маңызы бар қаланың, ауылдық (селолық) округтің бюджеттік бағдарламалары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27. 2012 жылға арналған аудан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28.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5"/>
        <w:gridCol w:w="3775"/>
      </w:tblGrid>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Р.Муратов</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Б.Борұмбаев</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әкімі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Р.Әубәкіров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ff0000"/>
          <w:sz w:val="28"/>
        </w:rPr>
        <w:t xml:space="preserve">      Ескерту. 1 қосымша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 жыл</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3 955 866,5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863 809,0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484 135,0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484 135,0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256 937,0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158 113,0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26 609,0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38 124,0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11 568,0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37 351,4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3 858,4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37 994,6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31 329,6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31 329,6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3 016 711,5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3 016 711,5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3 016 711,5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387"/>
        <w:gridCol w:w="940"/>
        <w:gridCol w:w="6908"/>
        <w:gridCol w:w="2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 жыл</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4 025 062,0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61 213,5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113 402,1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28 304,9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2 198,0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1 657,6</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2 219 937,6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1 939 937,6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1 687 698,0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56 168,0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18 435,2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75 737,0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w:t>
            </w:r>
            <w:r>
              <w:br/>
            </w:r>
            <w:r>
              <w:rPr>
                <w:rFonts w:ascii="Times New Roman"/>
                <w:b w:val="false"/>
                <w:i w:val="false"/>
                <w:color w:val="000000"/>
                <w:sz w:val="20"/>
              </w:rPr>
              <w:t>
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21 323,1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280 000,0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126 873,2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126 873,2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13 211,5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12 171,8</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469 997,7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91 444,0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270 665,0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беру жүйесін дамыту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227 665,0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25 643,0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82 245,7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76 168,0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668,1</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263 459,4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6 352,6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60 273,1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120 250,0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18 532,1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35 032,1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25 132,1</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25 132,1</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576 212,8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16 979,6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543 700,0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543 700,0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57 612,5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57 612,5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57 612,5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40 985,0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41 614,0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9 614,0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-110 180,5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110 180,5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36 854,0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36 854,0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10 129,0</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83 455,5</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83 455,5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83 455,5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83 455,5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653"/>
        <w:gridCol w:w="966"/>
        <w:gridCol w:w="2577"/>
        <w:gridCol w:w="6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2478753,0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861817,0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473018,0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473018,0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258828,0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161258,0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63177,0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43441,0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20972,0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13233,0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42125,0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төлемдерді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37036,0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1566611,0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1566611,0</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1566611,0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326"/>
        <w:gridCol w:w="1326"/>
        <w:gridCol w:w="5243"/>
        <w:gridCol w:w="3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2478753,0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212571,0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60698,0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60698,0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1878908,0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1643145,0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1548257,0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 алу және жеткізу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235763,0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235763,0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59553,0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42728,0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143168,0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112384,0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62166,0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2366990,0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912672,0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275364,0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171739,0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67295,0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төлемдерді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1401315,0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1401315,0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1401315,0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326"/>
        <w:gridCol w:w="1326"/>
        <w:gridCol w:w="5243"/>
        <w:gridCol w:w="34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2366990,0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215069,0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62117,0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 толық алынуын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1657841,0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1657841,0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1560652,0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 сатып алу және жеткізу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48918,0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 бағдарламалар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5207,0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139415,0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139415,0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145851,0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113579,0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16489,0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4732,0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17440,0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5415,0</w:t>
            </w: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активтерiн сатудан түсетiн түсiмдер</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4 қосымша</w:t>
            </w:r>
          </w:p>
        </w:tc>
      </w:tr>
    </w:tbl>
    <w:bookmarkStart w:name="z83" w:id="0"/>
    <w:p>
      <w:pPr>
        <w:spacing w:after="0"/>
        <w:ind w:left="0"/>
        <w:jc w:val="left"/>
      </w:pPr>
      <w:r>
        <w:rPr>
          <w:rFonts w:ascii="Times New Roman"/>
          <w:b/>
          <w:i w:val="false"/>
          <w:color w:val="000000"/>
        </w:rPr>
        <w:t xml:space="preserve"> Аудандық маңызы бар қаланың, ауылдық (селолық)</w:t>
      </w:r>
      <w:r>
        <w:br/>
      </w:r>
      <w:r>
        <w:rPr>
          <w:rFonts w:ascii="Times New Roman"/>
          <w:b/>
          <w:i w:val="false"/>
          <w:color w:val="000000"/>
        </w:rPr>
        <w:t>округтің бюджеттік бағдарламалары</w:t>
      </w:r>
    </w:p>
    <w:bookmarkEnd w:id="0"/>
    <w:p>
      <w:pPr>
        <w:spacing w:after="0"/>
        <w:ind w:left="0"/>
        <w:jc w:val="left"/>
      </w:pPr>
      <w:r>
        <w:rPr>
          <w:rFonts w:ascii="Times New Roman"/>
          <w:b w:val="false"/>
          <w:i w:val="false"/>
          <w:color w:val="ff0000"/>
          <w:sz w:val="28"/>
        </w:rPr>
        <w:t xml:space="preserve">      Ескерту. 4 қосымша жаңа редакцияда - Ақмола облысы Атбасар аудандық мәслихатының 2012.12.04 </w:t>
      </w:r>
      <w:r>
        <w:rPr>
          <w:rFonts w:ascii="Times New Roman"/>
          <w:b w:val="false"/>
          <w:i w:val="false"/>
          <w:color w:val="ff0000"/>
          <w:sz w:val="28"/>
        </w:rPr>
        <w:t>№ 5С 11/1</w:t>
      </w:r>
      <w:r>
        <w:rPr>
          <w:rFonts w:ascii="Times New Roman"/>
          <w:b w:val="false"/>
          <w:i w:val="false"/>
          <w:color w:val="ff0000"/>
          <w:sz w:val="28"/>
        </w:rPr>
        <w:t xml:space="preserve"> (2012.01.01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340"/>
        <w:gridCol w:w="1340"/>
        <w:gridCol w:w="5362"/>
        <w:gridCol w:w="3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 жыл</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150 465,1</w:t>
            </w:r>
            <w:r>
              <w:br/>
            </w:r>
            <w:r>
              <w:rPr>
                <w:rFonts w:ascii="Times New Roman"/>
                <w:b w:val="false"/>
                <w:i w:val="false"/>
                <w:color w:val="000000"/>
                <w:sz w:val="20"/>
              </w:rPr>
              <w:t>
</w:t>
            </w:r>
          </w:p>
        </w:tc>
      </w:tr>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13 993,4</w:t>
            </w:r>
            <w:r>
              <w:br/>
            </w:r>
            <w:r>
              <w:rPr>
                <w:rFonts w:ascii="Times New Roman"/>
                <w:b w:val="false"/>
                <w:i w:val="false"/>
                <w:color w:val="000000"/>
                <w:sz w:val="20"/>
              </w:rPr>
              <w:t>
</w:t>
            </w:r>
          </w:p>
        </w:tc>
      </w:tr>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25 643,0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25 263,0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16 790,0</w:t>
            </w:r>
            <w:r>
              <w:br/>
            </w:r>
            <w:r>
              <w:rPr>
                <w:rFonts w:ascii="Times New Roman"/>
                <w:b w:val="false"/>
                <w:i w:val="false"/>
                <w:color w:val="000000"/>
                <w:sz w:val="20"/>
              </w:rPr>
              <w:t>
</w:t>
            </w:r>
          </w:p>
        </w:tc>
      </w:tr>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Аудандық маңызы бар қаланың, ауылдық (селолық)</w:t>
      </w:r>
      <w:r>
        <w:br/>
      </w:r>
      <w:r>
        <w:rPr>
          <w:rFonts w:ascii="Times New Roman"/>
          <w:b/>
          <w:i w:val="false"/>
          <w:color w:val="000000"/>
        </w:rPr>
        <w:t>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362"/>
        <w:gridCol w:w="1362"/>
        <w:gridCol w:w="5449"/>
        <w:gridCol w:w="3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 жыл</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138296,0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111471,0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w:t>
            </w:r>
            <w:r>
              <w:br/>
            </w:r>
            <w:r>
              <w:rPr>
                <w:rFonts w:ascii="Times New Roman"/>
                <w:b w:val="false"/>
                <w:i w:val="false"/>
                <w:color w:val="000000"/>
                <w:sz w:val="20"/>
              </w:rPr>
              <w:t>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Аудандық маңызы бар қаланың, ауылдық (селолық)</w:t>
      </w:r>
      <w:r>
        <w:br/>
      </w:r>
      <w:r>
        <w:rPr>
          <w:rFonts w:ascii="Times New Roman"/>
          <w:b/>
          <w:i w:val="false"/>
          <w:color w:val="000000"/>
        </w:rPr>
        <w:t>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362"/>
        <w:gridCol w:w="1362"/>
        <w:gridCol w:w="5449"/>
        <w:gridCol w:w="3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140760,0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ауылдық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Новоселский селолық</w:t>
            </w:r>
            <w:r>
              <w:br/>
            </w:r>
            <w:r>
              <w:rPr>
                <w:rFonts w:ascii="Times New Roman"/>
                <w:b w:val="false"/>
                <w:i w:val="false"/>
                <w:color w:val="000000"/>
                <w:sz w:val="20"/>
              </w:rPr>
              <w:t>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6782,0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6056,0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Сочинский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6014,0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14511,0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селолық округі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8683,0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2011 жылғы 9 желтоқсандағы</w:t>
            </w:r>
            <w:r>
              <w:br/>
            </w:r>
            <w:r>
              <w:rPr>
                <w:rFonts w:ascii="Times New Roman"/>
                <w:b w:val="false"/>
                <w:i w:val="false"/>
                <w:color w:val="000000"/>
                <w:sz w:val="20"/>
              </w:rPr>
              <w:t>№ 4С 40/2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2012 жылға арналған аудан бюджетін атқарылу</w:t>
      </w:r>
      <w:r>
        <w:br/>
      </w:r>
      <w:r>
        <w:rPr>
          <w:rFonts w:ascii="Times New Roman"/>
          <w:b/>
          <w:i w:val="false"/>
          <w:color w:val="000000"/>
        </w:rPr>
        <w:t>процесінде секвестрлеуге жатпайтын аудандық</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946"/>
        <w:gridCol w:w="3947"/>
        <w:gridCol w:w="16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w:t>
            </w:r>
            <w:r>
              <w:br/>
            </w:r>
            <w:r>
              <w:rPr>
                <w:rFonts w:ascii="Times New Roman"/>
                <w:b w:val="false"/>
                <w:i w:val="false"/>
                <w:color w:val="000000"/>
                <w:sz w:val="20"/>
              </w:rPr>
              <w:t>
классификацияның</w:t>
            </w:r>
            <w:r>
              <w:br/>
            </w:r>
            <w:r>
              <w:rPr>
                <w:rFonts w:ascii="Times New Roman"/>
                <w:b w:val="false"/>
                <w:i w:val="false"/>
                <w:color w:val="000000"/>
                <w:sz w:val="20"/>
              </w:rPr>
              <w:t>
коды</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w:t>
            </w:r>
            <w:r>
              <w:br/>
            </w:r>
            <w:r>
              <w:rPr>
                <w:rFonts w:ascii="Times New Roman"/>
                <w:b w:val="false"/>
                <w:i w:val="false"/>
                <w:color w:val="000000"/>
                <w:sz w:val="20"/>
              </w:rPr>
              <w:t>
бөлімі</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