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e79e" w14:textId="3a0e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2011 жылғы 10 қарашадағы № С-37/3 шешімі. Ақмола облысы Еңбекшілдер ауданының Әділет басқармасында 2011 жылғы 2 желтоқсанда № 1-10-147 тіркелді. Күші жойылды - Ақмола облысы Еңбекшілдер аудандық мәслихатының 2012 жылғы 9 ақпандағы № С-2/3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Еңбекшілдер аудандық мәслихатының 2012.02.09 </w:t>
      </w:r>
      <w:r>
        <w:rPr>
          <w:rFonts w:ascii="Times New Roman"/>
          <w:b w:val="false"/>
          <w:i w:val="false"/>
          <w:color w:val="000000"/>
          <w:sz w:val="28"/>
        </w:rPr>
        <w:t>№ С-2/3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Еңбекшілдер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w:t>
      </w:r>
      <w:r>
        <w:br/>
      </w:r>
      <w:r>
        <w:rPr>
          <w:rFonts w:ascii="Times New Roman"/>
          <w:b w:val="false"/>
          <w:i w:val="false"/>
          <w:color w:val="000000"/>
          <w:sz w:val="28"/>
        </w:rPr>
        <w:t>
      1) жетпіс еселік айлық есептік көрсеткішке тең сомада көтерме</w:t>
      </w:r>
      <w:r>
        <w:br/>
      </w:r>
      <w:r>
        <w:rPr>
          <w:rFonts w:ascii="Times New Roman"/>
          <w:b w:val="false"/>
          <w:i w:val="false"/>
          <w:color w:val="000000"/>
          <w:sz w:val="28"/>
        </w:rPr>
        <w:t>
жәрдемақы;</w:t>
      </w:r>
      <w:r>
        <w:br/>
      </w:r>
      <w:r>
        <w:rPr>
          <w:rFonts w:ascii="Times New Roman"/>
          <w:b w:val="false"/>
          <w:i w:val="false"/>
          <w:color w:val="000000"/>
          <w:sz w:val="28"/>
        </w:rPr>
        <w:t>
      2) тұрғын үй сатып алу үшін әлеуметтік қолдау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мәслихаттың «Еңбекшілдер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2011 жылғы әлеуметтік қолдау шараларын ұсыну туралы» 2010 жылғы 22 желтоқсандағы № С-28/5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Қ.Хамитова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М.Исажанов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 Еңбекшілдер</w:t>
      </w:r>
      <w:r>
        <w:br/>
      </w:r>
      <w:r>
        <w:rPr>
          <w:rFonts w:ascii="Times New Roman"/>
          <w:b w:val="false"/>
          <w:i w:val="false"/>
          <w:color w:val="000000"/>
          <w:sz w:val="28"/>
        </w:rPr>
        <w:t>
</w:t>
      </w:r>
      <w:r>
        <w:rPr>
          <w:rFonts w:ascii="Times New Roman"/>
          <w:b w:val="false"/>
          <w:i/>
          <w:color w:val="000000"/>
          <w:sz w:val="28"/>
        </w:rPr>
        <w:t>      ауданының әкімі                            Т.Хамитов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