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cf86" w14:textId="7cdc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 бойынша аз қамтамасыз етілген отбасыларға(азаматтарға)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2011 жылғы 21 қазандағы № С-38/3 шешімі. Ақмола облысы Бурабай ауданының Әділет басқармасында 2011 жылғы 22 қарашада № 1-19-212 тіркелді. Күші жойылды - Ақмола облысы Бурабай аудандық мәслихатының 2012 жылғы 20 желтоқсандағы № 5С-12/4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20.12.2012 </w:t>
      </w:r>
      <w:r>
        <w:rPr>
          <w:rFonts w:ascii="Times New Roman"/>
          <w:b w:val="false"/>
          <w:i w:val="false"/>
          <w:color w:val="ff0000"/>
          <w:sz w:val="28"/>
        </w:rPr>
        <w:t>№ 5С-12/4</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Бурабай ауданы бойынша аз қамтамасыз етілген отбасыларға (азаматтарға)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Бурабай аудандық мәслихаттың </w:t>
      </w:r>
      <w:r>
        <w:rPr>
          <w:rFonts w:ascii="Times New Roman"/>
          <w:b w:val="false"/>
          <w:i w:val="false"/>
          <w:color w:val="000000"/>
          <w:sz w:val="28"/>
        </w:rPr>
        <w:t>«Тұрғын үйді</w:t>
      </w:r>
      <w:r>
        <w:rPr>
          <w:rFonts w:ascii="Times New Roman"/>
          <w:b w:val="false"/>
          <w:i w:val="false"/>
          <w:color w:val="000000"/>
          <w:sz w:val="28"/>
        </w:rPr>
        <w:t xml:space="preserve"> (жеке тұрғын үйден басқа) күтіп ұстау және коммуналдық қызметтерге төлемақы жасау үшін әл-ауқаты төмен отбасыларға (азаматтарға) тұрғын үй және телефон абоненттерінің байланысына жәрдемақы беру» Ережелерін бекіту туралы» 2008 жылғы 3 шілдедегі № С-7/7 (нормативтік құқықтық кесімдерді мемлекеттік тіркеу тізілімінде № 1-19-130 тіркелген, 2008 жылғы 28 тамыздағы «Бурабай» аудандық газетінде, 2008 жылғы 25 тамыздағы «Луч» аудандық газетінде жарияланған), </w:t>
      </w:r>
      <w:r>
        <w:rPr>
          <w:rFonts w:ascii="Times New Roman"/>
          <w:b w:val="false"/>
          <w:i w:val="false"/>
          <w:color w:val="000000"/>
          <w:sz w:val="28"/>
        </w:rPr>
        <w:t>«Щучье аудандық</w:t>
      </w:r>
      <w:r>
        <w:rPr>
          <w:rFonts w:ascii="Times New Roman"/>
          <w:b w:val="false"/>
          <w:i w:val="false"/>
          <w:color w:val="000000"/>
          <w:sz w:val="28"/>
        </w:rPr>
        <w:t xml:space="preserve"> мәслихаттың 2008 жылғы 3 шілдедегі № С-7/7 «Тұрғын үйді (жеке тұрғын үйден басқа) күтіп ұстау және коммуналдық қызметтерге төлемақы жасау үшін әл-ауқаты төмен отбасыларға (азаматтарға) тұрғын үй және телефон абоненттерінің байланысына жәрдемақы беру» Ережелерін бекіту туралы» шешіміне өзгерістер мен толықтыру енгізу туралы» 2008 жылғы 23 желтоқсандағы № С-10/4 (нормативтік құқықтық кесімдерді мемлекеттік тіркеу тізілімінде № 1-19-144 тіркелген, 2009 жылғы 29 қаңтардағы «Бурабай» және «Луч» аудандық газеттерінде жарияланған), </w:t>
      </w:r>
      <w:r>
        <w:rPr>
          <w:rFonts w:ascii="Times New Roman"/>
          <w:b w:val="false"/>
          <w:i w:val="false"/>
          <w:color w:val="000000"/>
          <w:sz w:val="28"/>
        </w:rPr>
        <w:t>«Щучье аудандық мәслихаттың</w:t>
      </w:r>
      <w:r>
        <w:rPr>
          <w:rFonts w:ascii="Times New Roman"/>
          <w:b w:val="false"/>
          <w:i w:val="false"/>
          <w:color w:val="000000"/>
          <w:sz w:val="28"/>
        </w:rPr>
        <w:t xml:space="preserve"> 2008 жылғы 3 шілдедегі № С-7/7 «Тұрғын үйді (жеке тұрғын үйден басқа) күтіп ұстау және коммуналдық қызметтерге төлемақы жасау үшін әл-ауқаты төмен отбасыларға (азаматтарға) тұрғын үй және телефон абоненттерінің байланысына жәрдемақы беру» Ережелерін бекіту туралы» шешіміне өзгерістер мен толықтырулар енгізу туралы» 2009 жылғы 20 мамырдағы № С-14/2 (нормативтік құқықтық кесімдерді мемлекеттік тіркеу тізілімінде № 1-19-162 тіркелген, 2009 жылғы 9 шілдедегі «Бурабай» және «Луч» аудандық газеттерінде жарияланған), </w:t>
      </w:r>
      <w:r>
        <w:rPr>
          <w:rFonts w:ascii="Times New Roman"/>
          <w:b w:val="false"/>
          <w:i w:val="false"/>
          <w:color w:val="000000"/>
          <w:sz w:val="28"/>
        </w:rPr>
        <w:t>«Бурабай аудандық мәслихаттың</w:t>
      </w:r>
      <w:r>
        <w:rPr>
          <w:rFonts w:ascii="Times New Roman"/>
          <w:b w:val="false"/>
          <w:i w:val="false"/>
          <w:color w:val="000000"/>
          <w:sz w:val="28"/>
        </w:rPr>
        <w:t xml:space="preserve"> 2008 жылғы 3 шілдедегі № С-7/7 «Тұрғын үйді (жеке тұрғын үйден басқа) күтіп ұстау және коммуналдық қызметтерге төлемақы жасау үшін әл-ауқаты төмен отбасыларға (азаматтарға) тұрғын үй және телефон абоненттерінің байланысына жәрдемақы беру» Ережелерін бекіту туралы» шешіміне өзгерістер енгізу туралы» 2009 жылғы 21 желтоқсандағы № С-21/2 (нормативтік құқықтық кесімдерді мемлекеттік тіркеу тізілімінде № 1-19-172 тіркелген, 2010 жылғы 4 ақпандағы «Бурабай» және «Луч» аудандық газеттерінде жарияланған) шешімдердің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ХХХVIII (кезектен тыс)</w:t>
      </w:r>
      <w:r>
        <w:br/>
      </w:r>
      <w:r>
        <w:rPr>
          <w:rFonts w:ascii="Times New Roman"/>
          <w:b w:val="false"/>
          <w:i w:val="false"/>
          <w:color w:val="000000"/>
          <w:sz w:val="28"/>
        </w:rPr>
        <w:t>
</w:t>
      </w:r>
      <w:r>
        <w:rPr>
          <w:rFonts w:ascii="Times New Roman"/>
          <w:b w:val="false"/>
          <w:i/>
          <w:color w:val="000000"/>
          <w:sz w:val="28"/>
        </w:rPr>
        <w:t>      мәслихаттың хатшысы                        Г.Прохорова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сессияның төрағасы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Бурабай ауданының әкімі                    В.Балахонцев</w:t>
      </w:r>
    </w:p>
    <w:bookmarkStart w:name="z5" w:id="1"/>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2011 жылғы 21 қазандағы</w:t>
      </w:r>
      <w:r>
        <w:br/>
      </w:r>
      <w:r>
        <w:rPr>
          <w:rFonts w:ascii="Times New Roman"/>
          <w:b w:val="false"/>
          <w:i w:val="false"/>
          <w:color w:val="000000"/>
          <w:sz w:val="28"/>
        </w:rPr>
        <w:t>
№ С-38/3 шешімімен бекітілді</w:t>
      </w:r>
    </w:p>
    <w:bookmarkEnd w:id="1"/>
    <w:p>
      <w:pPr>
        <w:spacing w:after="0"/>
        <w:ind w:left="0"/>
        <w:jc w:val="left"/>
      </w:pPr>
      <w:r>
        <w:rPr>
          <w:rFonts w:ascii="Times New Roman"/>
          <w:b/>
          <w:i w:val="false"/>
          <w:color w:val="000000"/>
        </w:rPr>
        <w:t xml:space="preserve"> Бурабай ауданы бойынша аз қамтамасыз етілген отбасыларға (азаматтарға)тұрғын үй көмегін көрсету</w:t>
      </w:r>
      <w:r>
        <w:br/>
      </w:r>
      <w:r>
        <w:rPr>
          <w:rFonts w:ascii="Times New Roman"/>
          <w:b/>
          <w:i w:val="false"/>
          <w:color w:val="000000"/>
        </w:rPr>
        <w:t>
ЕРЕЖЕСІ</w:t>
      </w:r>
    </w:p>
    <w:p>
      <w:pPr>
        <w:spacing w:after="0"/>
        <w:ind w:left="0"/>
        <w:jc w:val="both"/>
      </w:pPr>
      <w:r>
        <w:rPr>
          <w:rFonts w:ascii="Times New Roman"/>
          <w:b w:val="false"/>
          <w:i w:val="false"/>
          <w:color w:val="000000"/>
          <w:sz w:val="28"/>
        </w:rPr>
        <w:t>      Осы Бурабай ауданы бойынша аз қамтамасыз етілген отбасыларға (азаматтарға) тұрғын үй көмегін көрсету Ережесі (бұдан әрі - Ереже)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аз қамтамасыз етілген отбасыларға (азаматтарға) тұрғын үй көмегін тағайындау мөлшері мен тәртібін анықтайды.</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Тұрғын үй көмегi жергiлiктi бюджет қаражаты есебiнен Бурабай ауданында тұрақты тұратын аз қамтамасыз етiлген отбасыларға (азаматтарға) ұсынылады:</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арналған шығыстар төлемдеріне;</w:t>
      </w:r>
      <w:r>
        <w:br/>
      </w:r>
      <w:r>
        <w:rPr>
          <w:rFonts w:ascii="Times New Roman"/>
          <w:b w:val="false"/>
          <w:i w:val="false"/>
          <w:color w:val="000000"/>
          <w:sz w:val="28"/>
        </w:rPr>
        <w:t>
      2) тұрғын үйдiң меншiк иелерi немесе жалдаушылары (қосымша жалдаушылары) болып табылатын отбасыларға (азаматтарға) коммуналдық қызметтердi тұтынуға;</w:t>
      </w:r>
      <w:r>
        <w:br/>
      </w:r>
      <w:r>
        <w:rPr>
          <w:rFonts w:ascii="Times New Roman"/>
          <w:b w:val="false"/>
          <w:i w:val="false"/>
          <w:color w:val="000000"/>
          <w:sz w:val="28"/>
        </w:rPr>
        <w:t>
      3)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 көрсетіледі;</w:t>
      </w:r>
      <w:r>
        <w:br/>
      </w:r>
      <w:r>
        <w:rPr>
          <w:rFonts w:ascii="Times New Roman"/>
          <w:b w:val="false"/>
          <w:i w:val="false"/>
          <w:color w:val="000000"/>
          <w:sz w:val="28"/>
        </w:rPr>
        <w:t>
      4) жергiлiктi атқарушы орган жеке тұрғын үй қорынан жалға алған тұрғын үйдi пайдаланғаны үшiн жалға алу төлемақысына төлеуге берiледi.</w:t>
      </w:r>
      <w:r>
        <w:br/>
      </w:r>
      <w:r>
        <w:rPr>
          <w:rFonts w:ascii="Times New Roman"/>
          <w:b w:val="false"/>
          <w:i w:val="false"/>
          <w:color w:val="000000"/>
          <w:sz w:val="28"/>
        </w:rPr>
        <w:t>
      2.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3. Тұрғын үй көмегi тұрғын үйді (тұрғын ғимаратты) күтіп-ұстауға арналған шығыстар төлемдері, коммуналдық қызметтер мен телекоммуникация желiсiне қосылған телефонға абоненттiк төлемақы ұлғаюы бөлiгiнде байланыс қызметтерi үшiн, жергілікті атқарушы орган жеке тұрғын үй қорынан жалға алған тұрғын үйдi пайдаланғаны үшiн жалға алу төлемақысының тұтыну нормалары шегiнде ақы төлеу сомасы мен отбасының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Ақмола облысы Бурабай аудандық мәслихатының 2011.04.18 </w:t>
      </w:r>
      <w:r>
        <w:rPr>
          <w:rFonts w:ascii="Times New Roman"/>
          <w:b w:val="false"/>
          <w:i w:val="false"/>
          <w:color w:val="000000"/>
          <w:sz w:val="28"/>
        </w:rPr>
        <w:t>№ 5С-4/2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4. Тұрғын үйді ұстауға және коммуналдық қызметтерді тұтынуға ақы төлеуге шығуы мүмкін шығындар үлесінің шегі отбасының жиынтық табысының 11 % (пайыз) мөлшерінде белгіленеді.</w:t>
      </w:r>
      <w:r>
        <w:br/>
      </w:r>
      <w:r>
        <w:rPr>
          <w:rFonts w:ascii="Times New Roman"/>
          <w:b w:val="false"/>
          <w:i w:val="false"/>
          <w:color w:val="000000"/>
          <w:sz w:val="28"/>
        </w:rPr>
        <w:t>
      5. Тұрғын үйді ұстауға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 бірақ бір бөлмелі пәтердің көлемінен аз болмауға тиіс.</w:t>
      </w:r>
      <w:r>
        <w:br/>
      </w:r>
      <w:r>
        <w:rPr>
          <w:rFonts w:ascii="Times New Roman"/>
          <w:b w:val="false"/>
          <w:i w:val="false"/>
          <w:color w:val="000000"/>
          <w:sz w:val="28"/>
        </w:rPr>
        <w:t>
      6. Электр энергиясының шығын нормасын бір адамға айына 100 (жүз) кВт артық емес белгілеу. Коммуналдық қызметтерді тұтыну нақты пайдаланылған қызметтерден шыға отырып есептеледі, бірақ белгіленген нормалардан артық емес.</w:t>
      </w:r>
      <w:r>
        <w:br/>
      </w:r>
      <w:r>
        <w:rPr>
          <w:rFonts w:ascii="Times New Roman"/>
          <w:b w:val="false"/>
          <w:i w:val="false"/>
          <w:color w:val="000000"/>
          <w:sz w:val="28"/>
        </w:rPr>
        <w:t>
      7. Тұрғын үй көмегін тағайындау және төлеу бойынша өкілетті орган болып «Бурабай ауданының жұмыспен қамту және әлеуметтік бағдарламалар бөлімі» мемлекеттік мекемесі анықталды.</w:t>
      </w:r>
    </w:p>
    <w:bookmarkStart w:name="z7" w:id="3"/>
    <w:p>
      <w:pPr>
        <w:spacing w:after="0"/>
        <w:ind w:left="0"/>
        <w:jc w:val="left"/>
      </w:pPr>
      <w:r>
        <w:rPr>
          <w:rFonts w:ascii="Times New Roman"/>
          <w:b/>
          <w:i w:val="false"/>
          <w:color w:val="000000"/>
        </w:rPr>
        <w:t xml:space="preserve"> 
2. Тұрғын үй көмегін тағайындау және төлеу</w:t>
      </w:r>
    </w:p>
    <w:bookmarkEnd w:id="3"/>
    <w:p>
      <w:pPr>
        <w:spacing w:after="0"/>
        <w:ind w:left="0"/>
        <w:jc w:val="both"/>
      </w:pPr>
      <w:r>
        <w:rPr>
          <w:rFonts w:ascii="Times New Roman"/>
          <w:b w:val="false"/>
          <w:i w:val="false"/>
          <w:color w:val="000000"/>
          <w:sz w:val="28"/>
        </w:rPr>
        <w:t>      8. Тұрғын үй жәрдемақысы өтініш берілген күнге байланысты емес ағымдағы тоқсанға толық тағайындалады, ал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9. Отбасының табыстары, тұрғын үйді ұстауға және коммуналдық қызметтердің төлемдерінің тарифтері өзгерген кезде «Бурабай ауданының жұмыспен қамту және әлеуметтік бағдарламалар бөлімі» мемлекеттік мекемесі бұрын есептелген тұрғын үй көмегіне қайта есептеулер жүргізеді.</w:t>
      </w:r>
      <w:r>
        <w:br/>
      </w:r>
      <w:r>
        <w:rPr>
          <w:rFonts w:ascii="Times New Roman"/>
          <w:b w:val="false"/>
          <w:i w:val="false"/>
          <w:color w:val="000000"/>
          <w:sz w:val="28"/>
        </w:rPr>
        <w:t>
      10. Тұрғын үй көмегі тұрғын үй иесі немесе жалдаушының (қосымша жалдаушының) келесі құжаттар қоса берілген өтініші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құқықтылығын белгілейтін құжаттың көшірмесі;</w:t>
      </w:r>
      <w:r>
        <w:br/>
      </w:r>
      <w:r>
        <w:rPr>
          <w:rFonts w:ascii="Times New Roman"/>
          <w:b w:val="false"/>
          <w:i w:val="false"/>
          <w:color w:val="000000"/>
          <w:sz w:val="28"/>
        </w:rPr>
        <w:t>
      3) тұрақты мекен-жайы бойынша тіркелуін растайтын құжат (мекен-жайының аңықтамасы немесе селолық және/немесе ауылдық әкімдердің аңықтамасы);</w:t>
      </w:r>
      <w:r>
        <w:br/>
      </w:r>
      <w:r>
        <w:rPr>
          <w:rFonts w:ascii="Times New Roman"/>
          <w:b w:val="false"/>
          <w:i w:val="false"/>
          <w:color w:val="000000"/>
          <w:sz w:val="28"/>
        </w:rPr>
        <w:t>
      4) отбасы мүшелерінің табыстарын растайтын құжаттар;</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Ақмола облысы Бурабай аудандық мәслихатының 2011.04.18 </w:t>
      </w:r>
      <w:r>
        <w:rPr>
          <w:rFonts w:ascii="Times New Roman"/>
          <w:b w:val="false"/>
          <w:i w:val="false"/>
          <w:color w:val="000000"/>
          <w:sz w:val="28"/>
        </w:rPr>
        <w:t>№ 5С-4/2</w:t>
      </w:r>
      <w:r>
        <w:rPr>
          <w:rFonts w:ascii="Times New Roman"/>
          <w:b w:val="false"/>
          <w:i w:val="false"/>
          <w:color w:val="ff0000"/>
          <w:sz w:val="28"/>
        </w:rPr>
        <w:t xml:space="preserve"> (ресми жарияланған күннен бастап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6)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 енгізілді - Ақмола облысы Бурабай аудандық мәслихатының 2011.04.18 </w:t>
      </w:r>
      <w:r>
        <w:rPr>
          <w:rFonts w:ascii="Times New Roman"/>
          <w:b w:val="false"/>
          <w:i w:val="false"/>
          <w:color w:val="000000"/>
          <w:sz w:val="28"/>
        </w:rPr>
        <w:t>№ 5С-4/2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11. Тұрғын үйді (тұрғын ғимаратты) күтіп-ұстауға арналған шығындарға өтемақы алуға құқығы бар отбасылар (азаматтар) 10 тармақта көзделген құжаттармен қоса ұсынады:</w:t>
      </w:r>
      <w:r>
        <w:br/>
      </w:r>
      <w:r>
        <w:rPr>
          <w:rFonts w:ascii="Times New Roman"/>
          <w:b w:val="false"/>
          <w:i w:val="false"/>
          <w:color w:val="000000"/>
          <w:sz w:val="28"/>
        </w:rPr>
        <w:t>
      1)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Ақмола облысы Бурабай аудандық мәслихатының 2011.04.18 </w:t>
      </w:r>
      <w:r>
        <w:rPr>
          <w:rFonts w:ascii="Times New Roman"/>
          <w:b w:val="false"/>
          <w:i w:val="false"/>
          <w:color w:val="000000"/>
          <w:sz w:val="28"/>
        </w:rPr>
        <w:t>№ 5С-4/2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12. Телекоммуникация желiсiне қосылған телефон үшiн абоненттiк төлемақының ұлғаюы бөлiгiнде байланыс қызметтері төлемдері шығындарына жәрдемақы алу құқығы бар отбасылар (азаматтар) 10 тармақта көзделген құжаттардан басқа келесілерді ұсынады:</w:t>
      </w:r>
      <w:r>
        <w:br/>
      </w:r>
      <w:r>
        <w:rPr>
          <w:rFonts w:ascii="Times New Roman"/>
          <w:b w:val="false"/>
          <w:i w:val="false"/>
          <w:color w:val="000000"/>
          <w:sz w:val="28"/>
        </w:rPr>
        <w:t>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13. Жергілікті атқарушы орган жеке тұрғын үй қорынан жалға алған тұрғын үйді пайдаланғаны үшін жалға алу төлемдері шығындарына жәрдемақы алу құқығы бар отбасылар (азаматтар) 10 тармақта көзделген құжаттардан басқа келесілерді ұсынады:</w:t>
      </w:r>
      <w:r>
        <w:br/>
      </w:r>
      <w:r>
        <w:rPr>
          <w:rFonts w:ascii="Times New Roman"/>
          <w:b w:val="false"/>
          <w:i w:val="false"/>
          <w:color w:val="000000"/>
          <w:sz w:val="28"/>
        </w:rPr>
        <w:t>
      жергілікті атқарушы орган ұсынған тұрғын үйді пайдаланғаны үшін жалға алу төлемінің мөлшері туралы шоттар.</w:t>
      </w:r>
      <w:r>
        <w:br/>
      </w:r>
      <w:r>
        <w:rPr>
          <w:rFonts w:ascii="Times New Roman"/>
          <w:b w:val="false"/>
          <w:i w:val="false"/>
          <w:color w:val="000000"/>
          <w:sz w:val="28"/>
        </w:rPr>
        <w:t>
      14. Салыстырып тексеру үшін құжаттардың түпнұсқасы мен көшірмесі қоса ұсынылады, кейін құжаттардың түпнұсқалары өтініш берушіге сол күні қайтарылады.</w:t>
      </w:r>
      <w:r>
        <w:br/>
      </w:r>
      <w:r>
        <w:rPr>
          <w:rFonts w:ascii="Times New Roman"/>
          <w:b w:val="false"/>
          <w:i w:val="false"/>
          <w:color w:val="000000"/>
          <w:sz w:val="28"/>
        </w:rPr>
        <w:t>
      15. Қайта өтініш берген кезде 10 тармағындағы 1, 2, 3, 4 тармақшаларында көрсетілген құжаттар өзгеріс туындаған жағдайда ұсынылады.</w:t>
      </w:r>
      <w:r>
        <w:br/>
      </w:r>
      <w:r>
        <w:rPr>
          <w:rFonts w:ascii="Times New Roman"/>
          <w:b w:val="false"/>
          <w:i w:val="false"/>
          <w:color w:val="000000"/>
          <w:sz w:val="28"/>
        </w:rPr>
        <w:t>
      16. Тұрғын үй көмегі меншігінде бір бірліктен көп тұрғын үйі (пәтер, үй) немесе тұрғын үйін жалға беретін, сондай-ақ еңбекке жарамды, бірақ жұмыс істемейтін, күндізгі бөлімде оқымайтын, әскер қатарында емес және «Бурабай ауданының жұмыспен қамту және әлеуметтік бағдарламалар бөлімі» мемлекеттік мекемесінде жұмыссыз ретінде тіркелмеген мүшелері бар отбасылардан (күтім көрсетуге мұқтаж адамдардың күтімін жүзеге асыратын азаматтардан басқалары) басқа аз қамсыздандырылған отбасыларға (азаматтарға) әр тоқсан сайын тағайындалады.</w:t>
      </w:r>
      <w:r>
        <w:br/>
      </w:r>
      <w:r>
        <w:rPr>
          <w:rFonts w:ascii="Times New Roman"/>
          <w:b w:val="false"/>
          <w:i w:val="false"/>
          <w:color w:val="000000"/>
          <w:sz w:val="28"/>
        </w:rPr>
        <w:t>
      17. Тұрғын үй көмегін тағайындаудан бас тарту туралы шешім «Бурабай ауданының жұмыспен қамту және әлеуметтік бағдарламалар бөлімі» мемлекеттік мекемесі келесі жағдайларда шығарады:</w:t>
      </w:r>
      <w:r>
        <w:br/>
      </w:r>
      <w:r>
        <w:rPr>
          <w:rFonts w:ascii="Times New Roman"/>
          <w:b w:val="false"/>
          <w:i w:val="false"/>
          <w:color w:val="000000"/>
          <w:sz w:val="28"/>
        </w:rPr>
        <w:t>
      1)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осы мақсаттарға белгілеген 11 % шығыстарының шекті жол берілетін деңгейінен аспайтын болса;</w:t>
      </w:r>
      <w:r>
        <w:br/>
      </w:r>
      <w:r>
        <w:rPr>
          <w:rFonts w:ascii="Times New Roman"/>
          <w:b w:val="false"/>
          <w:i w:val="false"/>
          <w:color w:val="000000"/>
          <w:sz w:val="28"/>
        </w:rPr>
        <w:t>
      2) тұрғын үйдiң меншiк иелерi немесе жалдаушыларымен (қосымша жалдаушыларымен) жалған мәліметтер көрсетілсе.</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өзгеріс енгізілді - Ақмола облысы Бурабай аудандық мәслихатының 2011.04.18 </w:t>
      </w:r>
      <w:r>
        <w:rPr>
          <w:rFonts w:ascii="Times New Roman"/>
          <w:b w:val="false"/>
          <w:i w:val="false"/>
          <w:color w:val="000000"/>
          <w:sz w:val="28"/>
        </w:rPr>
        <w:t>№ 5С-4/2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18. Өтініш берушіден құжаттарды қабылдап алғаннан кейін «Бурабай ауданының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19. Тұрғын үй көмегін тағайындау (тағайындаудан бас тарту) туралы хабарлама «Бурабай ауданының жұмыспен қамту және әлеуметтік бағдарламалар бөлімі» мемлекеттік мекемесіне жүгінген кезде тікелей өзі баруы немесе пошталық хабарлама арқылы жасалады;</w:t>
      </w:r>
      <w:r>
        <w:br/>
      </w:r>
      <w:r>
        <w:rPr>
          <w:rFonts w:ascii="Times New Roman"/>
          <w:b w:val="false"/>
          <w:i w:val="false"/>
          <w:color w:val="000000"/>
          <w:sz w:val="28"/>
        </w:rPr>
        <w:t>
      20. Ұсынылған ақпараттың сенімділігіне күдік туындаған жағдайда «Бурабай ауданының жұмыспен қамту және әлеуметтік бағдарламалар бөлімі» мемлекеттік мекемесі тексеріс жүргізуге өкілетті органдарға жібереді. «Бурабай ауданының жұмыспен қамту және әлеуметтік бағдарламалар бөлімі» мемлекеттік мекемесіне заңсыз немесе жоғары тұрғын үй көмегін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21. Аз қамсыздандырылған отбасыларға (азаматтарға) тұрғын үй көмегі төлемдерін «Бурабай ауданының жұмыспен қамту және әлеуметтік бағдарламалар бөлімі» мемлекеттік мекемесімен екінші деңгейлі банктер арқылы жүзеге асырады. Тұрғын үй көмегін алуға үміткердің жеке өтінішіне сәйкес коммуналдық қызметтерге бөлінетін тұрғын үй көмегі коммуналдық қызметтер көрсетушілеріне қаражат аудару арқылы жасалады. Телефон үшін өтемақы және тұрғын үйді күрделі жөндеу шығындарына өтемақы өтініш берушілердің екінші деңгейлі банктердегі шоттарына аударылады.</w:t>
      </w:r>
    </w:p>
    <w:bookmarkStart w:name="z8" w:id="4"/>
    <w:p>
      <w:pPr>
        <w:spacing w:after="0"/>
        <w:ind w:left="0"/>
        <w:jc w:val="left"/>
      </w:pPr>
      <w:r>
        <w:rPr>
          <w:rFonts w:ascii="Times New Roman"/>
          <w:b/>
          <w:i w:val="false"/>
          <w:color w:val="000000"/>
        </w:rPr>
        <w:t xml:space="preserve"> 
3. Тұрғын үй көмегін алуға үміткер отбасының</w:t>
      </w:r>
      <w:r>
        <w:br/>
      </w:r>
      <w:r>
        <w:rPr>
          <w:rFonts w:ascii="Times New Roman"/>
          <w:b/>
          <w:i w:val="false"/>
          <w:color w:val="000000"/>
        </w:rPr>
        <w:t>
(азаматтың) жиынтық табысын есептеу</w:t>
      </w:r>
    </w:p>
    <w:bookmarkEnd w:id="4"/>
    <w:p>
      <w:pPr>
        <w:spacing w:after="0"/>
        <w:ind w:left="0"/>
        <w:jc w:val="both"/>
      </w:pPr>
      <w:r>
        <w:rPr>
          <w:rFonts w:ascii="Times New Roman"/>
          <w:b w:val="false"/>
          <w:i w:val="false"/>
          <w:color w:val="000000"/>
          <w:sz w:val="28"/>
        </w:rPr>
        <w:t>      22. Бурабай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Республикасының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 негізінде есептейді.</w:t>
      </w:r>
      <w:r>
        <w:br/>
      </w:r>
      <w:r>
        <w:rPr>
          <w:rFonts w:ascii="Times New Roman"/>
          <w:b w:val="false"/>
          <w:i w:val="false"/>
          <w:color w:val="000000"/>
          <w:sz w:val="28"/>
        </w:rPr>
        <w:t>
</w:t>
      </w:r>
      <w:r>
        <w:rPr>
          <w:rFonts w:ascii="Times New Roman"/>
          <w:b w:val="false"/>
          <w:i w:val="false"/>
          <w:color w:val="ff0000"/>
          <w:sz w:val="28"/>
        </w:rPr>
        <w:t xml:space="preserve">      Ескерту. 22 тармақ жаңа редакцияда - Ақмола облысы Бурабай аудандық мәслихатының 2011.04.18 </w:t>
      </w:r>
      <w:r>
        <w:rPr>
          <w:rFonts w:ascii="Times New Roman"/>
          <w:b w:val="false"/>
          <w:i w:val="false"/>
          <w:color w:val="000000"/>
          <w:sz w:val="28"/>
        </w:rPr>
        <w:t>№ 5С-4/2</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