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7433" w14:textId="9117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арттыруға арналған ауыл шаруашылығы дақылдардың тізімін және субсидиялаудың нормативтерін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2011 жылғы 13 мамырдағы № 166 қаулысы. Ақтөбе облысының Әділет департаментінде 2011 жылғы 13 маусымда № 3372 тіркелді. Қолданылу мерзімі аяқталуына байланысты күші жойылды - Ақтөбе облыстық әкімдігінің 2012 жылғы 22 мамырдағы № 07-3/1839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облыстық әкімдігінің 2012.05.22 № 07-3/1839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көктемгі егіс және күзгі далалық жұмыстарын жүргізуге қажетті жанар-жағар май материалдарымен тауарлық-материалдық құндылықтардың құнын, тыңайтқыштардың құнын және ауыл шаруашылығы дақылдарын отандық өндірушілер өндірген гербицидтермен өңдеуге жұмсалған шығындарды арзандатуға Қазақстан Респуликасының 2001 жылғы 23 қаңтардағы № 148 "Қазақстан Республикасындағы жергілікті мемлекеттік басқару және өзін-өзі басқару туралы" Заңының 27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дақылдарының 2011 жылға арналған тізбесі;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көктемгі егіс және егін жинау жұмыстарын жүргізуге қажетті жанар-жағармай материалдары мен басқа да тауарлық материалдық құндылықтардың құнын арзандатуға субсидия нормативі;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өндірушілер сатқан тыңайтқыштардың 1 тоннасына (литріне, килограммына) арналған нормативі;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жеткiзушiден және (немесе) шетелдiк тыңайтқыш өндiрушiлерден сатып алынған тыңайтқыштардың 1 тоннасына (литріне, килограммына) арналған субсидия нормативі;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гербицид жеткізушілерден сатып алынған гербицидтердің 1 килограммына (литріне) арналған субсидия нормативі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Осы қаулының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І.Өмірзақов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басым ауыл шаруашылығы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бұршақты дақылдар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және бақша өнімдері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дақылдары (алдыңғы жылдардағы егілген көпжылдық шөптерден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топырақтағы көкөністер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көктемгі егіс және егін жинау жұмыстарын жүргізуге қажетті жанар-жағармай материалдары мен басқа да тауарлық материалдық құндылықтардың құнын арзандатуға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және дәнді бұршақты дақылдар (базалық бюджеттік субсидиялар нормасы)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ғылыми негізделген агротехнологияларды сақтай отырып өсірілген дәнді дақылдар және дәнді бұршақты дақылдар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және бақша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тамшылатып суару жүйесін қолданып өсірілген көкөністер мен бақша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дақылдары (алдыңғы жылдардағы егілген көпжылдық шөптерден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топырақтағы көкөністер (бір дақыл айналымына)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Өндірушілер сатқан тыңайтқыштардың 1 тоннасына (литріне, килограммына)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субсидияланатын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Тыңайтқыштардың 1 тоннасының (литрінің, килограммының) құнының арзандату пайызы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 сатқан тыңайтқыштардың 1 тоннасына (литріне, килограммына) арналған субсидия нормативтері,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(N-10%:P-46%)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суперфосфат (P-19%)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(N-34,4%)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Фосфоритті ұн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аммофос (N-10:Р-44)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карбамид (N-45)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аммиак селитрасы (N-32)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аммоний сульфаты (N-21)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калий хлориді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Биотыңайтқыш "БиоБарс" (N-10, Р-3,3, К-10)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Микортыңайтқыш МЭРС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жеткiзушiден және (немесе) шетелдiк тыңайтқыш өндiрушiлерден сатып алынған тыңайтқыштардың 1 тоннасына (литріне, килограммына)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субсидияланатын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1 тоннасының (литрінің, килограммының) құнының арзандату пайызы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жеткiзушiден және (немесе) шетелдiк тыңайтқыш өндiрушiлерден сатып алынған тыңайтқыштардың 1 тоннасына (литріне, килограммына) арналған субсидия нормативтері,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(N-15:P-15:К-15)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Гербицид жеткізушілерден сатып алынған гербицидтердің 1 килограммына (литріне)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субсидияланатын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1 тоннасының (литрінің, килограммы-ның) құнының арзандату пайызы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 жеткізушілерден сатып алынған гербицидтердің 1 килограммына (литріне) арналған субсидия нормативтері,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форте, 500 в.р. (глифосат, 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Клиник, 36% в.р. (глифосат, 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в.р. (глифосат, 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в.р.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Спрут, 36% в.р. (глифосат, 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Тайфун, 36% в.р. (глифосат, 360)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 (фенолксапроп-п-этил, 100+мефенпир-этил, 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к.э. (клодинафоп-пропаргил,80)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10% к.э.(фенолксапроп-п- этил)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 (фенолксапроп-п-этил, 140)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 (диметиламинная соль 2,4-Д)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эфир, 72% к.э. (2-этилгексиловый эфир 2,4-Д дихлорфеноксиуксусной кислоты)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480 в.р. (360 дикамбы+22,2 хлорсульфурона)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Диален-Супер, 480 в.р. (диматиламиновые соли 2,4Д)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 (600 метсульфурон-метила)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