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5edc" w14:textId="a155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28 қазандағы № 263 шешімі. Ақтөбе облысы Әділет департаментінде 2011 жылғы 18 қарашада № 3-2-122 тіркелді. Күші жойылды - Ақтөбе облысы Әйтеке би аудандық мәслихатының 2013 жылғы 27 маусымдағы № 101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27.06.2013 № 101 шешімімен.</w:t>
      </w:r>
    </w:p>
    <w:p>
      <w:pPr>
        <w:spacing w:after="0"/>
        <w:ind w:left="0"/>
        <w:jc w:val="both"/>
      </w:pPr>
      <w:r>
        <w:rPr>
          <w:rFonts w:ascii="Times New Roman"/>
          <w:b w:val="false"/>
          <w:i w:val="false"/>
          <w:color w:val="ff0000"/>
          <w:sz w:val="28"/>
        </w:rPr>
        <w:t xml:space="preserve">      Ескерту. Шешімнің тақырыбына өзгеріс енгізілді - Ақтөбе облысы Әйтеке би аудандық мәслихатының 29.04.2013 </w:t>
      </w:r>
      <w:r>
        <w:rPr>
          <w:rFonts w:ascii="Times New Roman"/>
          <w:b w:val="false"/>
          <w:i w:val="false"/>
          <w:color w:val="ff0000"/>
          <w:sz w:val="28"/>
        </w:rPr>
        <w:t>№ 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 - өзi басқару туралы» Заңының 6 бабының 1 тармағының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2005 жылғы 8 шiлдедегi № 66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7 бабының 3 тармағына </w:t>
      </w:r>
      <w:r>
        <w:rPr>
          <w:rFonts w:ascii="Times New Roman"/>
          <w:b w:val="false"/>
          <w:i w:val="false"/>
          <w:color w:val="000000"/>
          <w:sz w:val="28"/>
        </w:rPr>
        <w:t>4) тармақшасына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Әйтеке би аудандық бюджет қаражаты есебiнен ауылдық елдi мекендерде жұмыс iстейтiн мемлекеттiк денсаулық сақтау, әлеуметтiк қамсыздандыру, бiлiм беру, мәдениет, спорт және ветеринария ұйымдарының мамандарына аудандық бюджет қаражаты есебiнен отын сатып алу үшiн бiр жолғы өтемақы 5 (бес) айлық есептік көрсеткіш көлемiнде әлеуметтiк көмек берiлсiн.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Әйтеке би аудандық мәслихатының 29.04.2013 </w:t>
      </w:r>
      <w:r>
        <w:rPr>
          <w:rFonts w:ascii="Times New Roman"/>
          <w:b w:val="false"/>
          <w:i w:val="false"/>
          <w:color w:val="000000"/>
          <w:sz w:val="28"/>
        </w:rPr>
        <w:t>№ 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жарияланғанынан кейiн күнтiзбелiк он күн өткен соң қолданысқа енгiзiледi және 2011 жылғы 1 қазаннан басталған құқықтық қатынастарға қолданылады.</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Ж.Қасымов                       А.Ермағамбет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