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8c86" w14:textId="acb8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2011 жылдың сәуір-маусым және қазан-желтоқсан айларында мерзімді әскери қызметке кезекті шақыру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ауданының әкімдігінің 2011 жылғы 30 наурыздағы № 141 қаулысы. Ақтөбе облысы Алға аудандық Әділет басқармасында 2011 жылғы 28 сәуірде № 3-3-125 тіркелді. Қолданылу мерзімі аяқталуына байланысты күші жойылды - Ақтөбе облысы Алға ауданының әкімі аппаратының 2013 жылғы 22 ақпандағы № 05-1/419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Алға ауданының әкімі аппаратының 22.02.2013 № 05-1/419 хатымен.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Қазақстан Республикасының Үкіметінің 2011 жылғы 11 наурыздағы № 250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 баптарына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"Алға ауданы қорғаныс істер жөніндегі бөлімі" мемлекеттік мекемесі шақыру күні 18 жасқа толған және мерзімді әскери қызметке шақырылуын кейінге қалдыру құқығы жоқ, сол сияқты шақырылуын кейінге қалдыру құқығын жоғалтқан ер азаматтарды 2011 жылғы сәуір-маусымда және қазан-желтоқсанда Қазақстан Республикасы Қарулы Күштеріне әскери қызметке шақырылсын.</w:t>
      </w:r>
    </w:p>
    <w:bookmarkEnd w:id="1"/>
    <w:bookmarkStart w:name="z3" w:id="2"/>
    <w:p>
      <w:pPr>
        <w:spacing w:after="0"/>
        <w:ind w:left="0"/>
        <w:jc w:val="both"/>
      </w:pPr>
      <w:r>
        <w:rPr>
          <w:rFonts w:ascii="Times New Roman"/>
          <w:b w:val="false"/>
          <w:i w:val="false"/>
          <w:color w:val="000000"/>
          <w:sz w:val="28"/>
        </w:rPr>
        <w:t xml:space="preserve">
      2. Аудандық шақыру комиссиясы төмендегі құрамда бекітілсін: </w:t>
      </w:r>
    </w:p>
    <w:bookmarkEnd w:id="2"/>
    <w:p>
      <w:pPr>
        <w:spacing w:after="0"/>
        <w:ind w:left="0"/>
        <w:jc w:val="both"/>
      </w:pPr>
      <w:r>
        <w:rPr>
          <w:rFonts w:ascii="Times New Roman"/>
          <w:b w:val="false"/>
          <w:i w:val="false"/>
          <w:color w:val="000000"/>
          <w:sz w:val="28"/>
        </w:rPr>
        <w:t>
            Кусмамбетов               - Алға ауданы қорғаныс істері</w:t>
      </w:r>
    </w:p>
    <w:p>
      <w:pPr>
        <w:spacing w:after="0"/>
        <w:ind w:left="0"/>
        <w:jc w:val="both"/>
      </w:pPr>
      <w:r>
        <w:rPr>
          <w:rFonts w:ascii="Times New Roman"/>
          <w:b w:val="false"/>
          <w:i w:val="false"/>
          <w:color w:val="000000"/>
          <w:sz w:val="28"/>
        </w:rPr>
        <w:t>
            Серік Жексенбаевич          жөніндегі бөлім бастығы,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Досымов                   - Алға ауданы әкімі </w:t>
      </w:r>
    </w:p>
    <w:p>
      <w:pPr>
        <w:spacing w:after="0"/>
        <w:ind w:left="0"/>
        <w:jc w:val="both"/>
      </w:pPr>
      <w:r>
        <w:rPr>
          <w:rFonts w:ascii="Times New Roman"/>
          <w:b w:val="false"/>
          <w:i w:val="false"/>
          <w:color w:val="000000"/>
          <w:sz w:val="28"/>
        </w:rPr>
        <w:t>
            Бауыржан Әбдіғалиұлы        аппаратының ұйымдастыру-</w:t>
      </w:r>
    </w:p>
    <w:p>
      <w:pPr>
        <w:spacing w:after="0"/>
        <w:ind w:left="0"/>
        <w:jc w:val="both"/>
      </w:pPr>
      <w:r>
        <w:rPr>
          <w:rFonts w:ascii="Times New Roman"/>
          <w:b w:val="false"/>
          <w:i w:val="false"/>
          <w:color w:val="000000"/>
          <w:sz w:val="28"/>
        </w:rPr>
        <w:t>
                                        кадрлар және мемлекеттік-</w:t>
      </w:r>
    </w:p>
    <w:p>
      <w:pPr>
        <w:spacing w:after="0"/>
        <w:ind w:left="0"/>
        <w:jc w:val="both"/>
      </w:pPr>
      <w:r>
        <w:rPr>
          <w:rFonts w:ascii="Times New Roman"/>
          <w:b w:val="false"/>
          <w:i w:val="false"/>
          <w:color w:val="000000"/>
          <w:sz w:val="28"/>
        </w:rPr>
        <w:t>
                                        құқықтық жұмыстар бөлімінің</w:t>
      </w:r>
    </w:p>
    <w:p>
      <w:pPr>
        <w:spacing w:after="0"/>
        <w:ind w:left="0"/>
        <w:jc w:val="both"/>
      </w:pPr>
      <w:r>
        <w:rPr>
          <w:rFonts w:ascii="Times New Roman"/>
          <w:b w:val="false"/>
          <w:i w:val="false"/>
          <w:color w:val="000000"/>
          <w:sz w:val="28"/>
        </w:rPr>
        <w:t>
                                        маманы, заңгер</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Жақыпов                   - Алға аудандық ішкі істер</w:t>
      </w:r>
    </w:p>
    <w:p>
      <w:pPr>
        <w:spacing w:after="0"/>
        <w:ind w:left="0"/>
        <w:jc w:val="both"/>
      </w:pPr>
      <w:r>
        <w:rPr>
          <w:rFonts w:ascii="Times New Roman"/>
          <w:b w:val="false"/>
          <w:i w:val="false"/>
          <w:color w:val="000000"/>
          <w:sz w:val="28"/>
        </w:rPr>
        <w:t>
            Бақыт Темирбайұлы           бөлімі бастығының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Рущук                     - Алға аудандық орталық</w:t>
      </w:r>
    </w:p>
    <w:p>
      <w:pPr>
        <w:spacing w:after="0"/>
        <w:ind w:left="0"/>
        <w:jc w:val="both"/>
      </w:pPr>
      <w:r>
        <w:rPr>
          <w:rFonts w:ascii="Times New Roman"/>
          <w:b w:val="false"/>
          <w:i w:val="false"/>
          <w:color w:val="000000"/>
          <w:sz w:val="28"/>
        </w:rPr>
        <w:t>
            Ирина Ивановна              ауруханасының терапевт</w:t>
      </w:r>
    </w:p>
    <w:p>
      <w:pPr>
        <w:spacing w:after="0"/>
        <w:ind w:left="0"/>
        <w:jc w:val="both"/>
      </w:pPr>
      <w:r>
        <w:rPr>
          <w:rFonts w:ascii="Times New Roman"/>
          <w:b w:val="false"/>
          <w:i w:val="false"/>
          <w:color w:val="000000"/>
          <w:sz w:val="28"/>
        </w:rPr>
        <w:t>
                                        дәрігері комиссиясының аға</w:t>
      </w:r>
    </w:p>
    <w:p>
      <w:pPr>
        <w:spacing w:after="0"/>
        <w:ind w:left="0"/>
        <w:jc w:val="both"/>
      </w:pPr>
      <w:r>
        <w:rPr>
          <w:rFonts w:ascii="Times New Roman"/>
          <w:b w:val="false"/>
          <w:i w:val="false"/>
          <w:color w:val="000000"/>
          <w:sz w:val="28"/>
        </w:rPr>
        <w:t>
                                        дәрігері</w:t>
      </w:r>
    </w:p>
    <w:p>
      <w:pPr>
        <w:spacing w:after="0"/>
        <w:ind w:left="0"/>
        <w:jc w:val="both"/>
      </w:pPr>
      <w:r>
        <w:rPr>
          <w:rFonts w:ascii="Times New Roman"/>
          <w:b w:val="false"/>
          <w:i w:val="false"/>
          <w:color w:val="000000"/>
          <w:sz w:val="28"/>
        </w:rPr>
        <w:t>
            Бахитжанова               - Алға аудандық орталық</w:t>
      </w:r>
    </w:p>
    <w:p>
      <w:pPr>
        <w:spacing w:after="0"/>
        <w:ind w:left="0"/>
        <w:jc w:val="both"/>
      </w:pPr>
      <w:r>
        <w:rPr>
          <w:rFonts w:ascii="Times New Roman"/>
          <w:b w:val="false"/>
          <w:i w:val="false"/>
          <w:color w:val="000000"/>
          <w:sz w:val="28"/>
        </w:rPr>
        <w:t>
            Жамиля Бектурсиновна        ауруханасының медбикесі,</w:t>
      </w:r>
    </w:p>
    <w:p>
      <w:pPr>
        <w:spacing w:after="0"/>
        <w:ind w:left="0"/>
        <w:jc w:val="both"/>
      </w:pPr>
      <w:r>
        <w:rPr>
          <w:rFonts w:ascii="Times New Roman"/>
          <w:b w:val="false"/>
          <w:i w:val="false"/>
          <w:color w:val="000000"/>
          <w:sz w:val="28"/>
        </w:rPr>
        <w:t>
                                        комиссия хатшысы</w:t>
      </w:r>
    </w:p>
    <w:bookmarkStart w:name="z4" w:id="3"/>
    <w:p>
      <w:pPr>
        <w:spacing w:after="0"/>
        <w:ind w:left="0"/>
        <w:jc w:val="both"/>
      </w:pPr>
      <w:r>
        <w:rPr>
          <w:rFonts w:ascii="Times New Roman"/>
          <w:b w:val="false"/>
          <w:i w:val="false"/>
          <w:color w:val="000000"/>
          <w:sz w:val="28"/>
        </w:rPr>
        <w:t>
      3. Меншік түріне қарамастан кәсіпорындар, мекемелер, ұйымдар және оқу орындарының басшыларына ұсынылсын:</w:t>
      </w:r>
    </w:p>
    <w:bookmarkEnd w:id="3"/>
    <w:bookmarkStart w:name="z5" w:id="4"/>
    <w:p>
      <w:pPr>
        <w:spacing w:after="0"/>
        <w:ind w:left="0"/>
        <w:jc w:val="both"/>
      </w:pPr>
      <w:r>
        <w:rPr>
          <w:rFonts w:ascii="Times New Roman"/>
          <w:b w:val="false"/>
          <w:i w:val="false"/>
          <w:color w:val="000000"/>
          <w:sz w:val="28"/>
        </w:rPr>
        <w:t>
      1) әскерге шақырылушыларды іссапардан (еңбек демалысынан) шақырып алу, оларға хабарлауды ұйымдастыру және олардың шақыру учаскесіне дер кезінде келуін қамтамасыз ету;</w:t>
      </w:r>
    </w:p>
    <w:bookmarkEnd w:id="4"/>
    <w:bookmarkStart w:name="z6" w:id="5"/>
    <w:p>
      <w:pPr>
        <w:spacing w:after="0"/>
        <w:ind w:left="0"/>
        <w:jc w:val="both"/>
      </w:pPr>
      <w:r>
        <w:rPr>
          <w:rFonts w:ascii="Times New Roman"/>
          <w:b w:val="false"/>
          <w:i w:val="false"/>
          <w:color w:val="000000"/>
          <w:sz w:val="28"/>
        </w:rPr>
        <w:t>
      2) техникалық қызметшілердің қажетті санын бөлу.</w:t>
      </w:r>
    </w:p>
    <w:bookmarkEnd w:id="5"/>
    <w:bookmarkStart w:name="z7" w:id="6"/>
    <w:p>
      <w:pPr>
        <w:spacing w:after="0"/>
        <w:ind w:left="0"/>
        <w:jc w:val="both"/>
      </w:pPr>
      <w:r>
        <w:rPr>
          <w:rFonts w:ascii="Times New Roman"/>
          <w:b w:val="false"/>
          <w:i w:val="false"/>
          <w:color w:val="000000"/>
          <w:sz w:val="28"/>
        </w:rPr>
        <w:t>
      4. селолық (ауылдық) округтер әкiмдерi "Алға ауданы қорғаныс істер жөніндегі бөлімі" мемлекеттік мекемесінің келісімі бойынша шақырылушыларға шақыру учаскесіне шақырылуы туралы хабарлауды және осы шақыру бойынша дер кезінде келуін қамтамасыз етсін.</w:t>
      </w:r>
    </w:p>
    <w:bookmarkEnd w:id="6"/>
    <w:bookmarkStart w:name="z8" w:id="7"/>
    <w:p>
      <w:pPr>
        <w:spacing w:after="0"/>
        <w:ind w:left="0"/>
        <w:jc w:val="both"/>
      </w:pPr>
      <w:r>
        <w:rPr>
          <w:rFonts w:ascii="Times New Roman"/>
          <w:b w:val="false"/>
          <w:i w:val="false"/>
          <w:color w:val="000000"/>
          <w:sz w:val="28"/>
        </w:rPr>
        <w:t>
      5. Алға ауданы орталық ауруханасы (С.Тәженов келісім бойынша) "Алға ауданы қорғаныс істер жөніндегі бөлімі" мемлекеттік мекемесінің қарамағына бөлу ұсынылсын:</w:t>
      </w:r>
    </w:p>
    <w:bookmarkEnd w:id="7"/>
    <w:bookmarkStart w:name="z9" w:id="8"/>
    <w:p>
      <w:pPr>
        <w:spacing w:after="0"/>
        <w:ind w:left="0"/>
        <w:jc w:val="both"/>
      </w:pPr>
      <w:r>
        <w:rPr>
          <w:rFonts w:ascii="Times New Roman"/>
          <w:b w:val="false"/>
          <w:i w:val="false"/>
          <w:color w:val="000000"/>
          <w:sz w:val="28"/>
        </w:rPr>
        <w:t>
      1). шақырылушыларға медициналық куәландыруды жүргiзу үшiн дәрігер-мамандар мен медбикелер және дәрігер-мамандардың резервтік құрамын;</w:t>
      </w:r>
    </w:p>
    <w:bookmarkEnd w:id="8"/>
    <w:bookmarkStart w:name="z10" w:id="9"/>
    <w:p>
      <w:pPr>
        <w:spacing w:after="0"/>
        <w:ind w:left="0"/>
        <w:jc w:val="both"/>
      </w:pPr>
      <w:r>
        <w:rPr>
          <w:rFonts w:ascii="Times New Roman"/>
          <w:b w:val="false"/>
          <w:i w:val="false"/>
          <w:color w:val="000000"/>
          <w:sz w:val="28"/>
        </w:rPr>
        <w:t>
      2). 2011 жылғы 1 сәуірден 1 қазанға дейінгі аралықта "Алға ауданы қорғаныс істер жөніндегі бөлімі" мемлекеттік мекемесіне диспансерлік есепте тұрған адамдардың тізімін, сол сияқты ауыратын шақырылушылардың жеке карталарын (Ф. 025у) жеткiзсiн;</w:t>
      </w:r>
    </w:p>
    <w:bookmarkEnd w:id="9"/>
    <w:bookmarkStart w:name="z11" w:id="10"/>
    <w:p>
      <w:pPr>
        <w:spacing w:after="0"/>
        <w:ind w:left="0"/>
        <w:jc w:val="both"/>
      </w:pPr>
      <w:r>
        <w:rPr>
          <w:rFonts w:ascii="Times New Roman"/>
          <w:b w:val="false"/>
          <w:i w:val="false"/>
          <w:color w:val="000000"/>
          <w:sz w:val="28"/>
        </w:rPr>
        <w:t>
      3). қажет болса "Алға ауданы қорғаныс істер жөніндегі бөлімі" мемлекеттік мекемесінің жолдамасы бойынша шақырылушыларды қосымша медициналық тексеруден өткізу қамтамасыз етсін, ол үшін бекітіліп берілген емдеу-профилактикалық ұйымдарға төсек-орынның қажетті санын бөлсін;</w:t>
      </w:r>
    </w:p>
    <w:bookmarkEnd w:id="10"/>
    <w:bookmarkStart w:name="z12" w:id="11"/>
    <w:p>
      <w:pPr>
        <w:spacing w:after="0"/>
        <w:ind w:left="0"/>
        <w:jc w:val="both"/>
      </w:pPr>
      <w:r>
        <w:rPr>
          <w:rFonts w:ascii="Times New Roman"/>
          <w:b w:val="false"/>
          <w:i w:val="false"/>
          <w:color w:val="000000"/>
          <w:sz w:val="28"/>
        </w:rPr>
        <w:t>
      4). шақыру кезінде стационарлық емделуде жатқан шақырылушылар туралы үш күннің ішінде "Алға ауданы қорғаныс істер жөніндегі бөлімі" мемлекеттік мекемесіне хабарласын.</w:t>
      </w:r>
    </w:p>
    <w:bookmarkEnd w:id="11"/>
    <w:bookmarkStart w:name="z13" w:id="12"/>
    <w:p>
      <w:pPr>
        <w:spacing w:after="0"/>
        <w:ind w:left="0"/>
        <w:jc w:val="both"/>
      </w:pPr>
      <w:r>
        <w:rPr>
          <w:rFonts w:ascii="Times New Roman"/>
          <w:b w:val="false"/>
          <w:i w:val="false"/>
          <w:color w:val="000000"/>
          <w:sz w:val="28"/>
        </w:rPr>
        <w:t>
      6. Алға аудандық ішкі істер бөлімі (Н.Өрісбаев келісім бойынша)</w:t>
      </w:r>
    </w:p>
    <w:bookmarkEnd w:id="12"/>
    <w:bookmarkStart w:name="z14" w:id="13"/>
    <w:p>
      <w:pPr>
        <w:spacing w:after="0"/>
        <w:ind w:left="0"/>
        <w:jc w:val="both"/>
      </w:pPr>
      <w:r>
        <w:rPr>
          <w:rFonts w:ascii="Times New Roman"/>
          <w:b w:val="false"/>
          <w:i w:val="false"/>
          <w:color w:val="000000"/>
          <w:sz w:val="28"/>
        </w:rPr>
        <w:t>
      1) шақырудың барлық кезеңінде шақыру учаскесінде қоғамдық тәртiптi сақтау үшiн екi адамнан тұратын полиция нарядын бөлсiн;</w:t>
      </w:r>
    </w:p>
    <w:bookmarkEnd w:id="13"/>
    <w:bookmarkStart w:name="z15" w:id="14"/>
    <w:p>
      <w:pPr>
        <w:spacing w:after="0"/>
        <w:ind w:left="0"/>
        <w:jc w:val="both"/>
      </w:pPr>
      <w:r>
        <w:rPr>
          <w:rFonts w:ascii="Times New Roman"/>
          <w:b w:val="false"/>
          <w:i w:val="false"/>
          <w:color w:val="000000"/>
          <w:sz w:val="28"/>
        </w:rPr>
        <w:t>
      2) әскери міндетті орындаудан бас тартушы адамдарды іздестіру және ұстау жүргізсін;</w:t>
      </w:r>
    </w:p>
    <w:bookmarkEnd w:id="14"/>
    <w:bookmarkStart w:name="z16" w:id="15"/>
    <w:p>
      <w:pPr>
        <w:spacing w:after="0"/>
        <w:ind w:left="0"/>
        <w:jc w:val="both"/>
      </w:pPr>
      <w:r>
        <w:rPr>
          <w:rFonts w:ascii="Times New Roman"/>
          <w:b w:val="false"/>
          <w:i w:val="false"/>
          <w:color w:val="000000"/>
          <w:sz w:val="28"/>
        </w:rPr>
        <w:t>
      3) жетi күндiк мерзiм ішiнде "Алға ауданы қорғаныс істер жөніндегі бөлімі" мемлекеттік мекемесіне анықтама немесе алдын ала тергеу жүргiзiлiп жатқан әскерге шақырылушылар туралы хабарласын;</w:t>
      </w:r>
    </w:p>
    <w:bookmarkEnd w:id="15"/>
    <w:bookmarkStart w:name="z17" w:id="16"/>
    <w:p>
      <w:pPr>
        <w:spacing w:after="0"/>
        <w:ind w:left="0"/>
        <w:jc w:val="both"/>
      </w:pPr>
      <w:r>
        <w:rPr>
          <w:rFonts w:ascii="Times New Roman"/>
          <w:b w:val="false"/>
          <w:i w:val="false"/>
          <w:color w:val="000000"/>
          <w:sz w:val="28"/>
        </w:rPr>
        <w:t>
      7. "Алға аудандық қаржы бөлімі" мемлекеттік мекемесі (Т.Төлегенов) шақыру бойынша шараларды орындауға байланысты шығындарды қаржыландыруға қаржы бөлсін.</w:t>
      </w:r>
    </w:p>
    <w:bookmarkEnd w:id="16"/>
    <w:bookmarkStart w:name="z18" w:id="17"/>
    <w:p>
      <w:pPr>
        <w:spacing w:after="0"/>
        <w:ind w:left="0"/>
        <w:jc w:val="both"/>
      </w:pPr>
      <w:r>
        <w:rPr>
          <w:rFonts w:ascii="Times New Roman"/>
          <w:b w:val="false"/>
          <w:i w:val="false"/>
          <w:color w:val="000000"/>
          <w:sz w:val="28"/>
        </w:rPr>
        <w:t>
      8. Шақыруды жүргізу кезінде шақыру учаскесіне жұмыс істеуге жолданған шақыру комиссиясы мүшелерінің, медициналық, техникалық қызметкерлердің жұмыс орны, лауазымы, орташа жалақысы сақталсын.</w:t>
      </w:r>
    </w:p>
    <w:bookmarkEnd w:id="17"/>
    <w:bookmarkStart w:name="z19" w:id="18"/>
    <w:p>
      <w:pPr>
        <w:spacing w:after="0"/>
        <w:ind w:left="0"/>
        <w:jc w:val="both"/>
      </w:pPr>
      <w:r>
        <w:rPr>
          <w:rFonts w:ascii="Times New Roman"/>
          <w:b w:val="false"/>
          <w:i w:val="false"/>
          <w:color w:val="000000"/>
          <w:sz w:val="28"/>
        </w:rPr>
        <w:t>
      9. "Алға ауданы қорғаныс істері жөніндегі бөлімі" мемлекеттік мекемесі (Кусмамбетов С.) аудан әкіміне және Ақтөбе облысы қорғаныс істері жөніндегі департаментіне 2011 жылдың 30 маусымы мен 30 желтоқсанында шақыру қорытындылары бойынша ақпарат беру тапсырылсын.</w:t>
      </w:r>
    </w:p>
    <w:bookmarkEnd w:id="18"/>
    <w:bookmarkStart w:name="z20" w:id="19"/>
    <w:p>
      <w:pPr>
        <w:spacing w:after="0"/>
        <w:ind w:left="0"/>
        <w:jc w:val="both"/>
      </w:pPr>
      <w:r>
        <w:rPr>
          <w:rFonts w:ascii="Times New Roman"/>
          <w:b w:val="false"/>
          <w:i w:val="false"/>
          <w:color w:val="000000"/>
          <w:sz w:val="28"/>
        </w:rPr>
        <w:t xml:space="preserve">
      10. Алға ауданы әкімдігінің 2010 жылдың 26 сәуірдегі № 123 "Азаматтарды 2010 жылдың сәуір-маусым және қазан-желтоқсан айларында әскери қызметке шақыру туралы" </w:t>
      </w:r>
      <w:r>
        <w:rPr>
          <w:rFonts w:ascii="Times New Roman"/>
          <w:b w:val="false"/>
          <w:i w:val="false"/>
          <w:color w:val="000000"/>
          <w:sz w:val="28"/>
        </w:rPr>
        <w:t>қаулысы</w:t>
      </w:r>
      <w:r>
        <w:rPr>
          <w:rFonts w:ascii="Times New Roman"/>
          <w:b w:val="false"/>
          <w:i w:val="false"/>
          <w:color w:val="000000"/>
          <w:sz w:val="28"/>
        </w:rPr>
        <w:t xml:space="preserve"> күші жойылсын деп танылсын (нормативтік құқықтық актілерді мемлекеттік тіркеу тізілімінде № 3-3-109 болып тіркелді, 2010 жыл 18 мамыр № 26 "Жұлдыз-Звезда" газетінде жарияланды).</w:t>
      </w:r>
    </w:p>
    <w:bookmarkEnd w:id="19"/>
    <w:bookmarkStart w:name="z21" w:id="20"/>
    <w:p>
      <w:pPr>
        <w:spacing w:after="0"/>
        <w:ind w:left="0"/>
        <w:jc w:val="both"/>
      </w:pPr>
      <w:r>
        <w:rPr>
          <w:rFonts w:ascii="Times New Roman"/>
          <w:b w:val="false"/>
          <w:i w:val="false"/>
          <w:color w:val="000000"/>
          <w:sz w:val="28"/>
        </w:rPr>
        <w:t>
      11. Осы қаулының орындалуын бақылау аудан әкімінің орынбасары Н. Ағниязовқа және "Алға ауданы қорғаныс істері жөніндегі бөлімі" мемлекеттік мекемесінің бастығы С. Кусмамбетовке жүктелсiн.</w:t>
      </w:r>
    </w:p>
    <w:bookmarkEnd w:id="20"/>
    <w:bookmarkStart w:name="z22" w:id="21"/>
    <w:p>
      <w:pPr>
        <w:spacing w:after="0"/>
        <w:ind w:left="0"/>
        <w:jc w:val="both"/>
      </w:pPr>
      <w:r>
        <w:rPr>
          <w:rFonts w:ascii="Times New Roman"/>
          <w:b w:val="false"/>
          <w:i w:val="false"/>
          <w:color w:val="000000"/>
          <w:sz w:val="28"/>
        </w:rPr>
        <w:t>
      12. Осы қаулы алғаш ресми жарияланғаннан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Сарсенғалиев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