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c508b" w14:textId="afc50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2012-2014 жылдарға арналған Байғанин ауданының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2011 жылғы 20 желтоқсандағы № 198 шешімі. Ақтөбе облысының Әділет департаментінде 2012 жылғы 11 қаңтарда № 3-4-138 тіркелді. Қолданылу мерзімінің аяқталуына байланысты күші жойылды - (Ақтөбе облысы Байғанин аудандық мәслихатының 2013 жылғы 20 мамырдағы № 04-13/76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Қолданылу мерзімінің аяқталуына байланысты күші жойылды - (Ақтөбе облысы Байғанин аудандық мәслихатының 20.05.2013 № 04-13/76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№ 95-IV Бюджеттік Кодексінің 9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"2012-2014 жылдарға арналған Байғанин ауданының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2012 жылға мына көлемде бекітілсін: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1) кірістер                    2 570 141,2 мың теңге;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салықтық түсімдер                1 611 314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салықтық емес түсімдер             1 661,3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негізгі капиталды сатудан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түсетін түсімдер                     9 100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трансферттердің түсімдері        948 065,9 мың теңге;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2) шығындар                    2 957 796,0 мың теңге;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3) таза бюджеттік кредит беру       13 350 мың теңге;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бюджеттік кредиттер                 14 562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бюджеттік кредиттерді өтеу           1 212 мың теңге;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4) қаржы активтерімен жасалынатын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операциялар бойынша сальдо              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қаржы активтерін сатып алу               0 мың теңге;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5) бюджет тапшылығы (профициті) -401 004,8 мың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6) бюджет тапшылығын қаржыландыру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(профицитін пайдалану)           401 004,8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 енгізілді - Ақтөбе облысы Байғанин аудандық мәслихатының 2012.02.13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; 2012.05.07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; 2012.08.08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; 2012.10.29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; 2012.11.26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бюджеттің кірісіне есептелсін: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тұлғалар, дара кәсіпкерлер мүлкіне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бензинге және дизель отынына акциздер;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кәсіпкерлерді мемлекеттік тіркегені үшін алынатын алым;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қызметтің жекелеген түрлерімен айналысу құқығы үшін лицензиялық алым;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тұлғаларды мемлекеттік тіркеу және филиалдар мен өкілдіктерді есептік тіркегені, сондай-ақ оларды қайта тіркегені үшін алым;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 мемлекеттік тіркегені, сондай-ақ оларды қайта тіркегені үшін алым;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жылжымайтын мүлікке құқықтарды және олармен жасалатын мәмілелерді мемлекеттік тіркегені үшін алынатын алым;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жалпыға ортақ пайдаланылатын автомобиль жолдарының бөлінген белдеуінде және елді мекендерде сыртқы (көрнекі) жарнаманы орналастырғаны үшін төлемақы;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 есебіне жазылатын консулдық алымнан және мемлекеттік баждардан басқа, мемлекеттік баж: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меншіктен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 бюджетінен қаржыландырылатын, мемлекеттік мекемелердің тауарларды (жұмыстарды, қызметтерді) өткізуден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 бюджетінен қаржыландырылатын, мемлекеттік мекемелермен ұйымдастырылатын мемлекеттік сатып алуды өткізуден түсетін ақшалар түсімдері;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 бюджетінен қаржыландырылатын мемлекеттік мекемелерінің салатын айыппұлдар, өсімдер, санкциялар, өндіріп алулары;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 бюджетіне түсетін салыққа жатпайтын басқа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түсімдер, яғни аудандық бюджеттен қаржыландырылатын мемлекеттік мекемелерге бекітілген мемлекеттік мүлікті сатудан түскен ақшалар;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қоспағанда,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жалға беру құқығын сатқаны үшін төлемақы.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"2012-2014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17 439 теңге;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- 1618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17 439 теңге мөлшерінде белгіленгені еске және басшылыққа алынсын.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Облыстық мәслихаттың 2011 жылғы 7 желтоқсандағы "2012-2014 жылдарға арналған облыстық бюджет туралы" № 434 шешімінің </w:t>
      </w:r>
      <w:r>
        <w:rPr>
          <w:rFonts w:ascii="Times New Roman"/>
          <w:b w:val="false"/>
          <w:i w:val="false"/>
          <w:color w:val="000000"/>
          <w:sz w:val="28"/>
        </w:rPr>
        <w:t>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бюджеттен аудандық бюджетке берілетін субвенция көлемі 647 342 мың теңге сомасында көзделген.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2012 жылға арналған аудандық бюджетте республикалық бюджеттен нысаналы ағымдағы трансферттері түскені ескерілсін: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эпизотияға қарсы іс-шараларды жүргізуге 33 755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мамандарды әлеуметтік қолдау шараларын іске асыру үшін 17 860,9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23 878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 Білім беруді дамытудың 2011-2020 жылдарға арналған мемлекеттік </w:t>
      </w:r>
      <w:r>
        <w:rPr>
          <w:rFonts w:ascii="Times New Roman"/>
          <w:b w:val="false"/>
          <w:i w:val="false"/>
          <w:color w:val="000000"/>
          <w:sz w:val="28"/>
        </w:rPr>
        <w:t>бағдарламасын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 5 694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қорғаншыларға (қамқоршыларға) жетім баланы (жетім балаларды) және ата-анасының қамқорлығынсыз қалған баланы (балаларды) асырап бағу үшін ай сайын ақша қаражатын төлеуге 3 982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 мұғалімдеріне және мектепке дейінгі білім беру ұйымдарының тәрбиешілеріне біліктілік санаты үшін қосымша ақы мөлшерін ұлғайтуға 12 054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"Назарбаев зияткерлік мектептері" ДБҰ-ның бағдарламалары бойынша біліктілікті арттырудан өткен мұғалімдерге төленетін еңбекақыны арттыруға 803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сомаларды бөлу аудан әкімдігі қаулысы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тармаққа өзгеріс енгізілді - Ақтөбе облысы Байғанин аудандық мәслихатының 2012.05.07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; 2012.10.29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; 2012.11.26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Мынадай бағыттары бойынша іске асырылатын, 2012 жылға арналған аудандық бюджетте республикалық бюджеттен нысаналы даму трансферттері түскені ескерілсін: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"Өңірлерді дамыту" 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өңірлерді экономикалық дамытуға ықпал ету жөніндегі шараларды іске асыруға ауылдық (селолық) округтерді жайластыру мәселесін шешуге 3 806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сомаларды бөлу аудан әкімдігі қаулысы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тармаққа өзгеріс енгізілді - Ақтөбе облысы Байғанин аудандық мәслихатының 2012.02.13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2012 жылға арналған аудандық бюджетте республикалық бюджеттен Жұмыспен қамту – 2020 </w:t>
      </w:r>
      <w:r>
        <w:rPr>
          <w:rFonts w:ascii="Times New Roman"/>
          <w:b w:val="false"/>
          <w:i w:val="false"/>
          <w:color w:val="000000"/>
          <w:sz w:val="28"/>
        </w:rPr>
        <w:t>бағдарламасын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 25 220 мың теңге қаражат түскені ескерілсін.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сомаларды бөлу аудан әкімдігі қаулысы негізінде айқындалады.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2012 жылға арналған аудандық бюджетте республикалық бюджеттен нысаналы даму трансферттері түскені ескерілсін: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коммуналдық тұрғын үй қорының тұрғын үйін жобалауға, салуға және (немесе) сатып алуға 14 545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алынып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тасталды</w:t>
      </w:r>
      <w:r>
        <w:rPr>
          <w:rFonts w:ascii="Times New Roman"/>
          <w:b w:val="false"/>
          <w:i/>
          <w:color w:val="000000"/>
          <w:sz w:val="28"/>
        </w:rPr>
        <w:t xml:space="preserve"> -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Ақтөбе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облысы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Байғанин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аудандық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мәслихатының</w:t>
      </w:r>
      <w:r>
        <w:rPr>
          <w:rFonts w:ascii="Times New Roman"/>
          <w:b w:val="false"/>
          <w:i/>
          <w:color w:val="000000"/>
          <w:sz w:val="28"/>
        </w:rPr>
        <w:t xml:space="preserve"> 2012.05.07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/>
          <w:color w:val="000000"/>
          <w:sz w:val="28"/>
        </w:rPr>
        <w:t xml:space="preserve"> (2012.01.01 </w:t>
      </w:r>
      <w:r>
        <w:rPr>
          <w:rFonts w:ascii="Times New Roman"/>
          <w:b w:val="false"/>
          <w:i/>
          <w:color w:val="000000"/>
          <w:sz w:val="28"/>
        </w:rPr>
        <w:t>бастап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қолданысқа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енгізіледі</w:t>
      </w:r>
      <w:r>
        <w:rPr>
          <w:rFonts w:ascii="Times New Roman"/>
          <w:b w:val="false"/>
          <w:i/>
          <w:color w:val="000000"/>
          <w:sz w:val="28"/>
        </w:rPr>
        <w:t xml:space="preserve">) </w:t>
      </w:r>
      <w:r>
        <w:rPr>
          <w:rFonts w:ascii="Times New Roman"/>
          <w:b w:val="false"/>
          <w:i/>
          <w:color w:val="000000"/>
          <w:sz w:val="28"/>
        </w:rPr>
        <w:t>Шешімімен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Жұмыспен қамту 2020 </w:t>
      </w:r>
      <w:r>
        <w:rPr>
          <w:rFonts w:ascii="Times New Roman"/>
          <w:b w:val="false"/>
          <w:i w:val="false"/>
          <w:color w:val="000000"/>
          <w:sz w:val="28"/>
        </w:rPr>
        <w:t>бағдарламасының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бағыты шеңберінде жетіспейтін инженерлік-коммуникациялық инфрақұрылымды дамыту мен жайластыруға – 15500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сомаларды бөлу аудан әкімдігі қаулысы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 тармаққа өзгеріс енгізілді - Ақтөбе облысы Байғанин аудандық мәслихатының 2012.05.07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; 2012.10.29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2012 жылға арналған аудандық бюджетте облыстық бюджеттен ағымдағы нысаналы трансферттер және нысаналы даму трансферттері түскені ескерілсін: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біржолғы талондарды беру бойынша жұмысты ұйымдастыру 1541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алынып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тасталды</w:t>
      </w:r>
      <w:r>
        <w:rPr>
          <w:rFonts w:ascii="Times New Roman"/>
          <w:b w:val="false"/>
          <w:i/>
          <w:color w:val="000000"/>
          <w:sz w:val="28"/>
        </w:rPr>
        <w:t xml:space="preserve"> - </w:t>
      </w:r>
      <w:r>
        <w:rPr>
          <w:rFonts w:ascii="Times New Roman"/>
          <w:b w:val="false"/>
          <w:i/>
          <w:color w:val="000000"/>
          <w:sz w:val="28"/>
        </w:rPr>
        <w:t>Ақтөбе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облысы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Байғанин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аудандық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мәслихатының</w:t>
      </w:r>
      <w:r>
        <w:rPr>
          <w:rFonts w:ascii="Times New Roman"/>
          <w:b w:val="false"/>
          <w:i/>
          <w:color w:val="000000"/>
          <w:sz w:val="28"/>
        </w:rPr>
        <w:t xml:space="preserve"> 2012.02.13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/>
          <w:color w:val="000000"/>
          <w:sz w:val="28"/>
        </w:rPr>
        <w:t xml:space="preserve"> (2012.01.01 </w:t>
      </w:r>
      <w:r>
        <w:rPr>
          <w:rFonts w:ascii="Times New Roman"/>
          <w:b w:val="false"/>
          <w:i/>
          <w:color w:val="000000"/>
          <w:sz w:val="28"/>
        </w:rPr>
        <w:t>бастап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қолданысқа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енгізіледі</w:t>
      </w:r>
      <w:r>
        <w:rPr>
          <w:rFonts w:ascii="Times New Roman"/>
          <w:b w:val="false"/>
          <w:i/>
          <w:color w:val="000000"/>
          <w:sz w:val="28"/>
        </w:rPr>
        <w:t xml:space="preserve">) </w:t>
      </w:r>
      <w:r>
        <w:rPr>
          <w:rFonts w:ascii="Times New Roman"/>
          <w:b w:val="false"/>
          <w:i/>
          <w:color w:val="000000"/>
          <w:sz w:val="28"/>
        </w:rPr>
        <w:t>Шешімімен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коммуналдық тұрғын үй қорының тұрғын үйін жобалауға, салуға және (немесе) сатып алуға 8893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жобалауға, дамытуға, жайластыруға және (немесе) сатып алуға 3 378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жүйесін дамытуға 21 675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өкілетті органдардың шешімі бойынша мұқтаж азаматтардың жекелеген топтарына әлеуметтік көмекке - 71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объектілерін салу және реконструкциялауға - 1000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сомаларды бөлу аудан әкімдігі қаулысы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 тармаққа өзгеріс енгізілді - Ақтөбе облысы Байғанин аудандық мәслихатының 2012.02.13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; 2012.05.07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; 2012.10.29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2012 жылға арналған ауданның жергілікті атқарушы органының резерві 4000 мың теңге болып бекітілсін.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2012 жылға арналған аудандық бюджетті атқару процесінде секвестрге жатпайтын аудандық бюджеттің бюджеттік бағдарламаларының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2012 жылға арналған аудандық бюджетте ауылдық (селолық) округ әкімі аппараттарының бюджеттік бағдарламалары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Осы шешім 2012 жылдың 1 қаңтарынан бастап қолданысқа енгізіледі.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Тәжімұратова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Турлыбаев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Байғанин ауданының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Байғанин аудандық мәслихатының 2012.11.26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енгізіледі) Шешімімен.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2 570 141,2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2 570 141,2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1 611 314,0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93 695,0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салынатын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1 422 040,0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Тауарларға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көрсетуге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салынатын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 ойын бизнеске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мәнді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әрекеттерді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жасағаны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немесе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бергені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уәкілеттігі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немесе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лауазымды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міндетті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меншігінен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қаржыландырылатын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сондай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бюджетінен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сметасынан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мекемелер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айыппұлдар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өсімпұлдар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санкциялар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өндіріп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948 065,9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948 065,9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948 065,9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2 957 796,0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сипаттағы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функцияларын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орындайтын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бюджетін орындау және ауданның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Біржолғы талондарды беру жөніндегі жұмысты ұйымдастыру және біржолғы талондарды сатудан түскен сомаларды толық алынуын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басқармасының экономикалық саясатты, мемлекеттік жоспарлау, коммуналдық меншікті басқару, кәсіпкерлікті және өнеркәсіпті дамыту жүйесін қалыптастыру және дамыту саласында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Төтенше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жағдайлар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жөн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ндег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ауқымындағы төтенше жағдайлардың алдын алу және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1 886 865,7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тәрбие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шынықтыру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мен оқытуды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1 450 440,5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шынықтыру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1 450 440,5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1 395 939,5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шынықтыру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көмек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рламалар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көмек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салаларындағы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267 633,8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2020 бағдарламасы шеңберінде инженерлік коммуникациялық инфрақұрылымдардың дамуы және тұрғын үй салу және (немесе)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бағдарламасының екінші бағыты шеңберінде жетіспейтін инженерлік-коммуникациялық инфрақұрылымды дамыту мен жайластыруға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кеңіст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тілдерді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дамыту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шынықтыру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тілдерді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дамыту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саясат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ұйымдастыру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жөн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ндег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тілдерді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дамыту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саясат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дүниесін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жануарларын бірдейлендіру жөніндегі іс-шараларды жүргізу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Құрылыс, облыс қалаларының, аудандарының және елді мекендерінің сәулеттік бейнесін жақсарту саласындағы мемлекеттік саясатты іске асыру және ауданның аумағын оңтайлау және тиімді қала құрылыстық игеруді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пкерл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қолдау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бәсекелестікті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шынықтыру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дүниесін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 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активтерімен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-401 004,8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тапшылығын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401 004,8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 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 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қаражаттарының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396 225,9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396 225,9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396 225,9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Байғанин ауданының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 қосымша жаңа редакцияда - Ақтөбе облысы Байғанин аудандық мәслихатының 2012.02.13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енгізіледі) Шешімімен.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2 440 348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2 440 348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1 702 090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102 165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салынатын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1 497 361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Тауарларға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көрсетуге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салынатын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 ойын бизнеске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мәнді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әрекеттерді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жасағаны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немесе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құжаттар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бергені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уәкілеттігі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немесе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лауазымды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міндетті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меншігінен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қаржыландырылатын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сондай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бюджетінен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сметасынан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ұсталатын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мекемелер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айыппұлдар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өсімпұлдар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санкциялар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өндіріп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ферттерден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728 998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728 998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2 440 348,0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сипаттағы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функцияларын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орындайтын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мәслихатын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 орындау және коммуналдық меншікті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басқармасының экономикалық саясатты, мемлекеттік жоспарлау, коммуналдық меншікті басқару, кәсіпкерлікті және өнеркәсіпті дамыту жүйесін қалыптастыру және дамыту саласында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Төтенше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жағдайлар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жөн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ндег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тәрбие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шынықтыру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бөлінген трансферттер есебінен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шынықтыру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шынықтыру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көмек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көмек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салаларындағы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кеңіст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тілдерді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дамыту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шынықтыру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тілдерді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дамыту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саясат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ұйымдастыру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жөн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ндег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тілдерді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дамыту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саясат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дүниесін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Құрылыс, облыс қалаларының, аудандарының және елді мекендерінің сәулеттік бейнесін жақсарту саласындағы мемлекеттік саясатты іске асыру және ауданның аумағын оңтайлау және тиімді қала құрылыстық игеруді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пкерл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қолдау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бәсекелестікті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шынықтыру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дүниесін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активтерімен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-10 381,0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тапшылығын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10 381,0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Байғанин ауданының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 қосымша жаңа редакцияда - Ақтөбе облысы Байғанин аудандық мәслихатының 2012.02.13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енгізіледі) Шешімімен.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2 531 365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2 531 365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2 289 617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салынатын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2 071 953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Тауарларға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көрсетуге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салынатын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 ойын бизнеске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мәнді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әрекеттерді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жасағаны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құжаттар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бергені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уәкілеттігі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немесе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лауазымды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міндетті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меншігінен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қаржыландырылатын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сондай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бюджетінен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сметасынан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ұсталатын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мекемелер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айыппұлдар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өсімпұлдар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санкциялар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өндіріп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232 488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2 531 365,0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сипаттағы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функцияларын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орындайтын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 орындау және коммуналдық меншікті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басқармасының экономикалық саясатты, мемлекеттік жоспарлау, коммуналдық меншікті басқару, кәсіпкерлікті және өнеркәсіпті дамыту жүйесін қалыптастыру және дамыту саласында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Төтенше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жағдайлар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жөн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ндег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тәрбие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шынықтыру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бөлінген трансферттер есебінен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шынықтыру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шынықтыру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көмек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көмек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салаларындағы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кеңіст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тілдерді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дамыту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шынықтыру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тілдерді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амыту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саясат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ұйымдастыру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жөн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ндег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тілдерді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дамыту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саясат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дүниесін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Құрылыс, облыс қалаларының, аудандарының және елді мекендерінің сәулеттік бейнесін жақсарту саласындағы мемлекеттік саясатты іске асыру және ауданның аумағын оңтайлау және тиімді қала құрылыстық игеруді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пкерл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қолдау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бәсекелестікті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шынықтыру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дүниесін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активтерімен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-10 381,0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ылығын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10 381,0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бюджетті атқару процесінде секвестрге жатпайтын аудандық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шынықтыру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бюджетте ауылдық (селолық) округ әкімі аппараттарының бюджеттік бағдарламалары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 қосымша жаңа редакцияда - Ақтөбе облысы Байғанин аудандық мәслихатының 2012.10.29 </w:t>
      </w:r>
      <w:r>
        <w:rPr>
          <w:rFonts w:ascii="Times New Roman"/>
          <w:b w:val="false"/>
          <w:i w:val="false"/>
          <w:color w:val="ff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129 665,0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Қарауылкелді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сипаттағы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функцияларын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орындайтын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Ащы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сипаттағы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функцияларын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орындайтын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Жаңажол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сипаттағы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функцияларын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орындайтын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Жарқамыс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сипат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функцияларын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орындайтын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көркейт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Көлтабан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сипаттағы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функцияларын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орындайтын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Қопа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сипаттағы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функцияларын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орындайтын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Қызылбұлақ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сипаттағы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функцияларын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орындайтын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Миялы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сипаттағы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функцияларын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орындайтын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Сартоғай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сипаттағы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функцияларын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орындайтын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