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0940" w14:textId="9c40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27 желтоқсандағы № 214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2011 жылғы 28 қазандағы № 288 шешімі. Ақтөбе облысының Әділет департаментінде 2011 жылғы 10 қарашада № 3-10-151 тіркелді. Күші жойылды - Ақтөбе облысы Темір аудандық мәслихатының 2012 жылғы 26 сәуірдегі № 20 шешімімен</w:t>
      </w:r>
    </w:p>
    <w:p>
      <w:pPr>
        <w:spacing w:after="0"/>
        <w:ind w:left="0"/>
        <w:jc w:val="left"/>
      </w:pPr>
      <w:r>
        <w:rPr>
          <w:rFonts w:ascii="Times New Roman"/>
          <w:b w:val="false"/>
          <w:i w:val="false"/>
          <w:color w:val="ff0000"/>
          <w:sz w:val="28"/>
        </w:rPr>
        <w:t>      Ескерту. Күші жойылды - Ақтөбе облысы Темір аудандық мәслихатының 26.04.2012 № 20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106 бабының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мен </w:t>
      </w:r>
      <w:r>
        <w:rPr>
          <w:rFonts w:ascii="Times New Roman"/>
          <w:b w:val="false"/>
          <w:i w:val="false"/>
          <w:color w:val="000000"/>
          <w:sz w:val="28"/>
        </w:rPr>
        <w:t>4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xml:space="preserve">1. 2010 жылғы 27 желтоқсандағы № 214 "2011-2013 жылдарға арналған аудандық бюджет туралы", нормативтік құқықтық кесімдерді мемлекеттік тіркеудің тізіліміне № 3-10-137 санымен тіркелген, 2011 жылғы 21 қаңтарда "Темір" газетінің № 3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кірістер "3 409 898" деген цифрлар "3 400 437,4" деген цифрлармен алмастырылсын,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"2 058 683" деген цифрлар "2 066 057" деген цифрлармен ауыстырылсын;</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"30 342" деген цифрлар "23 502" деген цифрлармен ауыстырылсын;</w:t>
      </w:r>
      <w:r>
        <w:br/>
      </w:r>
      <w:r>
        <w:rPr>
          <w:rFonts w:ascii="Times New Roman"/>
          <w:b w:val="false"/>
          <w:i w:val="false"/>
          <w:color w:val="000000"/>
          <w:sz w:val="28"/>
        </w:rPr>
        <w:t>
      негізгі капиталды сатудан түсетін түсімдер бойынша</w:t>
      </w:r>
      <w:r>
        <w:br/>
      </w:r>
      <w:r>
        <w:rPr>
          <w:rFonts w:ascii="Times New Roman"/>
          <w:b w:val="false"/>
          <w:i w:val="false"/>
          <w:color w:val="000000"/>
          <w:sz w:val="28"/>
        </w:rPr>
        <w:t>
      "64 760" деген цифрлар "64 226" деген цифрлармен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"1 256 113" деген цифрлар "1 246 652,4"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"3 530 264,4" деген цифрлар "3 520 803,8"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таза бюджеттік кредит беру</w:t>
      </w:r>
      <w:r>
        <w:br/>
      </w:r>
      <w:r>
        <w:rPr>
          <w:rFonts w:ascii="Times New Roman"/>
          <w:b w:val="false"/>
          <w:i w:val="false"/>
          <w:color w:val="000000"/>
          <w:sz w:val="28"/>
        </w:rPr>
        <w:t>
      "14 127,4" деген цифрлар "24 127,4" деген цифрлармен ауыстырылсын, оның ішінде</w:t>
      </w:r>
      <w:r>
        <w:br/>
      </w:r>
      <w:r>
        <w:rPr>
          <w:rFonts w:ascii="Times New Roman"/>
          <w:b w:val="false"/>
          <w:i w:val="false"/>
          <w:color w:val="000000"/>
          <w:sz w:val="28"/>
        </w:rPr>
        <w:t>
      бюджеттік кредиттер</w:t>
      </w:r>
      <w:r>
        <w:br/>
      </w:r>
      <w:r>
        <w:rPr>
          <w:rFonts w:ascii="Times New Roman"/>
          <w:b w:val="false"/>
          <w:i w:val="false"/>
          <w:color w:val="000000"/>
          <w:sz w:val="28"/>
        </w:rPr>
        <w:t>
      "16 027,4" деген цифрлар "26 027,4"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бюджет тапшылығы</w:t>
      </w:r>
      <w:r>
        <w:br/>
      </w:r>
      <w:r>
        <w:rPr>
          <w:rFonts w:ascii="Times New Roman"/>
          <w:b w:val="false"/>
          <w:i w:val="false"/>
          <w:color w:val="000000"/>
          <w:sz w:val="28"/>
        </w:rPr>
        <w:t>
      "- 134 493,8" деген цифрлар "- 144 493,8"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"134 493,8" деген цифрлар "144 493,8"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8 тармақта:</w:t>
      </w:r>
      <w:r>
        <w:br/>
      </w:r>
      <w:r>
        <w:rPr>
          <w:rFonts w:ascii="Times New Roman"/>
          <w:b w:val="false"/>
          <w:i w:val="false"/>
          <w:color w:val="000000"/>
          <w:sz w:val="28"/>
        </w:rPr>
        <w:t>
      2 абзацтың бөлігінде</w:t>
      </w:r>
      <w:r>
        <w:br/>
      </w:r>
      <w:r>
        <w:rPr>
          <w:rFonts w:ascii="Times New Roman"/>
          <w:b w:val="false"/>
          <w:i w:val="false"/>
          <w:color w:val="000000"/>
          <w:sz w:val="28"/>
        </w:rPr>
        <w:t>
      "60 537" деген цифрлар "49 537"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9-1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"9 828" деген цифрлар "12 420"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10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"3 101" деген цифрлар "3 401"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12 тармақта:</w:t>
      </w:r>
      <w:r>
        <w:br/>
      </w:r>
      <w:r>
        <w:rPr>
          <w:rFonts w:ascii="Times New Roman"/>
          <w:b w:val="false"/>
          <w:i w:val="false"/>
          <w:color w:val="000000"/>
          <w:sz w:val="28"/>
        </w:rPr>
        <w:t>
      1 абзацтың бөлігінде</w:t>
      </w:r>
      <w:r>
        <w:br/>
      </w:r>
      <w:r>
        <w:rPr>
          <w:rFonts w:ascii="Times New Roman"/>
          <w:b w:val="false"/>
          <w:i w:val="false"/>
          <w:color w:val="000000"/>
          <w:sz w:val="28"/>
        </w:rPr>
        <w:t>
      "23 068" деген цифрлар "20 573" деген цифрлармен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"52 222" деген цифрлар "49 709" деген цифрлармен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"12 500" деген цифрлар "17 559" деген цифрлармен ауыстырылсын;</w:t>
      </w:r>
      <w:r>
        <w:br/>
      </w:r>
      <w:r>
        <w:rPr>
          <w:rFonts w:ascii="Times New Roman"/>
          <w:b w:val="false"/>
          <w:i w:val="false"/>
          <w:color w:val="000000"/>
          <w:sz w:val="28"/>
        </w:rPr>
        <w:t>
      6 абзацтың бөлігінде</w:t>
      </w:r>
      <w:r>
        <w:br/>
      </w:r>
      <w:r>
        <w:rPr>
          <w:rFonts w:ascii="Times New Roman"/>
          <w:b w:val="false"/>
          <w:i w:val="false"/>
          <w:color w:val="000000"/>
          <w:sz w:val="28"/>
        </w:rPr>
        <w:t>
      "107 920" деген цифрлар "103 702" деген цифрлармен ауыстырылсын;</w:t>
      </w:r>
      <w:r>
        <w:br/>
      </w:r>
      <w:r>
        <w:rPr>
          <w:rFonts w:ascii="Times New Roman"/>
          <w:b w:val="false"/>
          <w:i w:val="false"/>
          <w:color w:val="000000"/>
          <w:sz w:val="28"/>
        </w:rPr>
        <w:t>
      10 абзацтың бөлігінде</w:t>
      </w:r>
      <w:r>
        <w:br/>
      </w:r>
      <w:r>
        <w:rPr>
          <w:rFonts w:ascii="Times New Roman"/>
          <w:b w:val="false"/>
          <w:i w:val="false"/>
          <w:color w:val="000000"/>
          <w:sz w:val="28"/>
        </w:rPr>
        <w:t>
      "210 000" деген цифрлар "209 905" деген цифрлармен ауыстырылсын және мынадай мазмұндағы абзацтармен толтырылсын:</w:t>
      </w:r>
      <w:r>
        <w:br/>
      </w:r>
      <w:r>
        <w:rPr>
          <w:rFonts w:ascii="Times New Roman"/>
          <w:b w:val="false"/>
          <w:i w:val="false"/>
          <w:color w:val="000000"/>
          <w:sz w:val="28"/>
        </w:rPr>
        <w:t>
      "бiлiм беру объектiлерiн салуға және реконструкциялауға (мемлекеттік сараптамадан өткізуге) – 659,4 мың теңге";</w:t>
      </w:r>
      <w:r>
        <w:br/>
      </w:r>
      <w:r>
        <w:rPr>
          <w:rFonts w:ascii="Times New Roman"/>
          <w:b w:val="false"/>
          <w:i w:val="false"/>
          <w:color w:val="000000"/>
          <w:sz w:val="28"/>
        </w:rPr>
        <w:t>
      "су жүйесін реконструкциялауға (ЖСҚ жасауға) – 2 250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шешімде </w:t>
      </w:r>
      <w:r>
        <w:rPr>
          <w:rFonts w:ascii="Times New Roman"/>
          <w:b w:val="false"/>
          <w:i w:val="false"/>
          <w:color w:val="000000"/>
          <w:sz w:val="28"/>
        </w:rPr>
        <w:t>№ 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2011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8"/>
        <w:gridCol w:w="6022"/>
      </w:tblGrid>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ҚУАНДЫҚОВ</w:t>
            </w: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ӨТЕПОВ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2011 жылғы 28 қазандағы</w:t>
            </w:r>
            <w:r>
              <w:br/>
            </w:r>
            <w:r>
              <w:rPr>
                <w:rFonts w:ascii="Times New Roman"/>
                <w:b w:val="false"/>
                <w:i w:val="false"/>
                <w:color w:val="000000"/>
                <w:sz w:val="20"/>
              </w:rPr>
              <w:t>№ 288 шешіміне № 1 қосымша</w:t>
            </w:r>
          </w:p>
        </w:tc>
      </w:tr>
    </w:tbl>
    <w:p>
      <w:pPr>
        <w:spacing w:after="0"/>
        <w:ind w:left="0"/>
        <w:jc w:val="left"/>
      </w:pPr>
      <w:r>
        <w:rPr>
          <w:rFonts w:ascii="Times New Roman"/>
          <w:b/>
          <w:i w:val="false"/>
          <w:color w:val="000000"/>
        </w:rPr>
        <w:t xml:space="preserve"> Темір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965"/>
        <w:gridCol w:w="563"/>
        <w:gridCol w:w="6218"/>
        <w:gridCol w:w="39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2011ж. Нақтыланған бюджет</w:t>
            </w:r>
            <w:r>
              <w:br/>
            </w:r>
            <w:r>
              <w:rPr>
                <w:rFonts w:ascii="Times New Roman"/>
                <w:b w:val="false"/>
                <w:i w:val="false"/>
                <w:color w:val="000000"/>
                <w:sz w:val="20"/>
              </w:rPr>
              <w:t>
</w:t>
            </w:r>
          </w:p>
        </w:tc>
      </w:tr>
      <w:tr>
        <w:trPr>
          <w:trHeight w:val="30"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3 400 437,4</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2153785</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2066057</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Табыс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174904</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174904</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151159</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151159</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Меншiкке салынатын 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1726073</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1685854</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35153</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11441</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5976</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салық</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2480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Салықтық емес түсiмдер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23502</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меншіктен түсетін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14268</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14268</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 да салықтық емес түсiмдер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9016</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64226</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Жердi және материалдық емес активтердi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64226</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64226</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1246652,4</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1246652,4</w:t>
            </w:r>
            <w:r>
              <w:br/>
            </w:r>
            <w:r>
              <w:rPr>
                <w:rFonts w:ascii="Times New Roman"/>
                <w:b w:val="false"/>
                <w:i w:val="false"/>
                <w:color w:val="000000"/>
                <w:sz w:val="20"/>
              </w:rPr>
              <w:t>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1246652,4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799"/>
        <w:gridCol w:w="31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 жылға нақтыланған бюджет, мың теңге</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II. ШЫҒЫНДАР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3 520 803,8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223642,6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188432,2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18942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47796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46256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121694,2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120892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18453,4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18453,4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меншікті жекешелендіруді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Жоспарлау және статистикалық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Қорғаныс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Әскери мұқтаждар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ауқымдағы төтенше жағдайлардың алдын алу және оларды жою</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2216930,9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Мектепке дейінгі тәрбие және оқыту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179509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179509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1746219,5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1746219,5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1690141,5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Бiлiм беру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291202,4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255896,4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тобы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функционал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255896,4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35306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(областык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152204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134852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129828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Еңбекпен қамту бағдарламасы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42791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атаулы әлеуметтік көмек (МАӘК)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 көмегі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35561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Үйден тәрбиеленіп оқытылатын мүгедек балаларды материалдык камтамасыз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17352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16852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жуйелер құру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382948,8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159350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Ауданның (облыстық маңызы бар қаланың) тұрғын үй-коммуналдық шаруашылығы, жолаушылар көлігі және </w:t>
            </w:r>
            <w:r>
              <w:rPr>
                <w:rFonts w:ascii="Times New Roman"/>
                <w:b/>
                <w:i w:val="false"/>
                <w:color w:val="000000"/>
                <w:sz w:val="20"/>
              </w:rPr>
              <w:t>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144550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коммуналдық тұрғын үй қорының тұрғын үй құрылысы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Инженерлік коммуниациялық инфрақұрылымды дамыту және жайластыру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99709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Жұмыспен қамту 2020 бағдарламасы шеңберінде инженерлік коммуникациялық инфрақұрылымдардың дамуы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Тұрғын үй салу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Тұрғын үй сатып алу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167459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162500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тобы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2011 жылға нақтыланған </w:t>
            </w:r>
            <w:r>
              <w:rPr>
                <w:rFonts w:ascii="Times New Roman"/>
                <w:b/>
                <w:i w:val="false"/>
                <w:color w:val="000000"/>
                <w:sz w:val="20"/>
              </w:rPr>
              <w:t>бюджет</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функционал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Коммуналдық шаруашылығын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12850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Сумен жабдықтау жүйесін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Инжернерлік-коммуникациялық инфрақұрылымды дамыту, орналастыру және (немесе) сатып 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Коммуналдық шаруашылығын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Сумен жабдықтау жүйесін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Елді-мекендерді көркейту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56139,8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21342,8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көшелерді жарықтандыру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10246,8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Жерлеу орындарын күтіп ұстау және туысы жоқ адамдарды жерлеу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34797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мекендерде көшелерді жарықтандыру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Жерлеу орындарын күтіп ұстау және туысы жоқ адамдарды жерлеу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34573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212262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саласындағы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125470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85772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Мәдени-демалыс жұмысын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85772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объектілерін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39698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Спорт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30849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Спорт объектілерін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28449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41978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32778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Газеттер мен журналдар арқылы мемлекеттiк ақпараттық саясат жүргізу </w:t>
            </w:r>
            <w:r>
              <w:rPr>
                <w:rFonts w:ascii="Times New Roman"/>
                <w:b/>
                <w:i w:val="false"/>
                <w:color w:val="000000"/>
                <w:sz w:val="20"/>
              </w:rPr>
              <w:t>жөніндегі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Телерадио хабарларын тарату арқылы мемлекеттік ақпараттық саясатты жүргізу жөніндегі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13965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жүйелер құру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7171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жүйелер құру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Ауыл, су, орман, балық шаруашылығы, </w:t>
            </w:r>
            <w:r>
              <w:rPr>
                <w:rFonts w:ascii="Times New Roman"/>
                <w:b/>
                <w:i w:val="false"/>
                <w:color w:val="000000"/>
                <w:sz w:val="20"/>
              </w:rPr>
              <w:t>ерекше қорғалатын табиғи аумақтар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81148,1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тобы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функционал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19173,1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обьектілерін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15755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жүйелер құру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Қаңғыбас иттер мен мысықтарды </w:t>
            </w:r>
            <w:r>
              <w:rPr>
                <w:rFonts w:ascii="Times New Roman"/>
                <w:b/>
                <w:i w:val="false"/>
                <w:color w:val="000000"/>
                <w:sz w:val="20"/>
              </w:rPr>
              <w:t>аулауды және жоюды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3418,1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Сумен жабдықтау жүйесін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6822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 алқаптарын бір түрден екіншісіне ауыстыру жөніндегі жұмыстар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мекендерді жер-шаруашылық орналастыру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жүйелер құру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маңызы бар калалардың,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Эпизоотияға қарсы іс-шаралар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31353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8858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жүйелер құру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 аумағында қала құрылысын </w:t>
            </w:r>
            <w:r>
              <w:rPr>
                <w:rFonts w:ascii="Times New Roman"/>
                <w:b/>
                <w:i w:val="false"/>
                <w:color w:val="000000"/>
                <w:sz w:val="20"/>
              </w:rPr>
              <w:t>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Автомобиль көлiгi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145702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инфрақұрылымын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103702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86255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Кәсіпкерлік қызметті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85685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функционалдық тобы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жылға нақтыланған бюджет</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функционал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ШЫҒЫСТАР АТАУЫ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"Бизнестің жол картасы - 2020" бағдарламасы шеңберінде жеке кәсіпкерлікті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жүйелер құру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76036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Ақпараттық жүйелер құру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Жаңа бастамаларға арналған шығыстар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алулар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ІІІ.Таза бюджеттік кредит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24127,4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су, орман, балық шаруашылығы, ерекше қорғалатын табиғи аумақтар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Ауылдық елді мекендердің әлеуметтік саласының мамандарын әлеуметтік қолдау шараларын іске асыру үшін бюджеттік кредиттер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72"/>
        <w:gridCol w:w="572"/>
        <w:gridCol w:w="572"/>
        <w:gridCol w:w="3910"/>
        <w:gridCol w:w="61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6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V.Бюджет тапшылығы</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- 144 493,8</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VІ.Бюджет тапшылығын қаржыландыру</w:t>
            </w:r>
            <w:r>
              <w:br/>
            </w:r>
            <w:r>
              <w:rPr>
                <w:rFonts w:ascii="Times New Roman"/>
                <w:b w:val="false"/>
                <w:i w:val="false"/>
                <w:color w:val="000000"/>
                <w:sz w:val="20"/>
              </w:rPr>
              <w:t>
</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144493,8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081"/>
        <w:gridCol w:w="1216"/>
        <w:gridCol w:w="1795"/>
        <w:gridCol w:w="64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26023,0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26023,0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26 023,0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811"/>
        <w:gridCol w:w="1969"/>
        <w:gridCol w:w="1969"/>
        <w:gridCol w:w="2745"/>
        <w:gridCol w:w="34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1900,0</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842"/>
        <w:gridCol w:w="1842"/>
        <w:gridCol w:w="1463"/>
        <w:gridCol w:w="60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120370,8</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қаражаты қалдықтары</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120370,8</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120370,8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