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7c39" w14:textId="6847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Сарбие ауылдық округінің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Сарбие ауылдық округі әкімінің 2011 жылғы 2 қыркүйектегі № 7 шешімі. Ақтөбе облысы Ойыл аудандық Әділет басқармасында 2011 жылғы 13 қазанда № 3-11-95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орыс тіліндегі 1, 2 тармақтарындағы "аула" сөздері "села" сөздерімен ауыстырылды, қазақ тіліндегі мәтіні өзгермейді - Ақтөбе облысы Ойыл ауданы Сарбие ауылдық округі әкімінің 29.03.2017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08 желтоқсандағы "Қазақстан Республикасының әкімшілік-аумақтық құрлысы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ауылы тұрғындарының пікірлерін ескере отырып, Сарбие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Ойыл ауданы Сарбие ауылдық округі әкімінің 21.09.2018 </w:t>
      </w:r>
      <w:r>
        <w:rPr>
          <w:rFonts w:ascii="Times New Roman"/>
          <w:b w:val="false"/>
          <w:i w:val="false"/>
          <w:color w:val="000000"/>
          <w:sz w:val="28"/>
        </w:rPr>
        <w:t>№ 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Сарбие ауылының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Бейбітшілік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Ақтөбе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Құрманғазы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Махамбет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Әйтеке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Ә.Молдағұлова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Жеңіс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Исатай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Қаракөл ауылының көшелеріне келесі атаулар берілсін: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Абай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Сарбие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