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f269f" w14:textId="9bf26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қалалық мәслихатының 2010 жылғы 20 желтоқсандағы N 27-202 "Текелі қаласының мемлекеттік коммуналдық тұрғын үй қорынан ұрғын үйлерді жекешелендіру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Текелі қалалық мәслихатының 2011 жылғы 08 желтоқсандағы N 38-300 шешімі. Алматы облысының Әділет департаменті Текелі қаласының Әділет басқармасында 2012 жылы 13 қаңтарда N 2-3-102 тіркелді. Күші жойылды - Алматы облысы Текелі қалалық мәслихатының 2013 жылғы 20 желтоқсандағы N 25-162 шешімімен</w:t>
      </w:r>
    </w:p>
    <w:p>
      <w:pPr>
        <w:spacing w:after="0"/>
        <w:ind w:left="0"/>
        <w:jc w:val="both"/>
      </w:pPr>
      <w:r>
        <w:rPr>
          <w:rFonts w:ascii="Times New Roman"/>
          <w:b w:val="false"/>
          <w:i w:val="false"/>
          <w:color w:val="ff0000"/>
          <w:sz w:val="28"/>
        </w:rPr>
        <w:t>      Ескерту. Күші жойылды - Алматы облысы Текелі қалалық мәслихатының 20.12.2013 N 25-162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2011 жылғы 5 шілдедегі "Қазақстан Республикасының кейбір заңнамалық актілеріне уәкілетті мемлекеттік органдар мен Қазақстан Республикасы Үкіметінің тексерілетін субъектілерге қойылатын талаптарды белгілейтін нормативтік құқықтық актілерді қабылдау құзыреттерін қайта қарау мәселелері бойынша өзгерістер мен толықтырулар енгізу туралы" Заңының 1-бабының </w:t>
      </w:r>
      <w:r>
        <w:rPr>
          <w:rFonts w:ascii="Times New Roman"/>
          <w:b w:val="false"/>
          <w:i w:val="false"/>
          <w:color w:val="000000"/>
          <w:sz w:val="28"/>
        </w:rPr>
        <w:t>61-тармағына</w:t>
      </w:r>
      <w:r>
        <w:rPr>
          <w:rFonts w:ascii="Times New Roman"/>
          <w:b w:val="false"/>
          <w:i w:val="false"/>
          <w:color w:val="000000"/>
          <w:sz w:val="28"/>
        </w:rPr>
        <w:t xml:space="preserve"> сәйкес, Текелі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w:t>
      </w:r>
      <w:r>
        <w:rPr>
          <w:rFonts w:ascii="Times New Roman"/>
          <w:b w:val="false"/>
          <w:i w:val="false"/>
          <w:color w:val="ffffff"/>
          <w:sz w:val="28"/>
        </w:rPr>
        <w:t>а</w:t>
      </w:r>
      <w:r>
        <w:rPr>
          <w:rFonts w:ascii="Times New Roman"/>
          <w:b w:val="false"/>
          <w:i w:val="false"/>
          <w:color w:val="000000"/>
          <w:sz w:val="28"/>
        </w:rPr>
        <w:t>Текелі қалалық мәслихатының "Текелі қаласының мемлекеттік коммуналдық тұрғын үй қорынан тұрғын үйлерді жекешелендіру қағидасын бекіту туралы" 2010 жылғы 20 желтоқсандағы </w:t>
      </w:r>
      <w:r>
        <w:rPr>
          <w:rFonts w:ascii="Times New Roman"/>
          <w:b w:val="false"/>
          <w:i w:val="false"/>
          <w:color w:val="000000"/>
          <w:sz w:val="28"/>
        </w:rPr>
        <w:t>№ 27-202</w:t>
      </w:r>
      <w:r>
        <w:rPr>
          <w:rFonts w:ascii="Times New Roman"/>
          <w:b w:val="false"/>
          <w:i w:val="false"/>
          <w:color w:val="000000"/>
          <w:sz w:val="28"/>
        </w:rPr>
        <w:t xml:space="preserve"> (Текелі қалалық Әділет басқармасында 2011 жылғы 27 қаңтарда 2-3-90 нөмірімен мемлекеттік тіркеу Тізілімінде тіркелген, 2011 жылғы 4 ақпандағы "Текелі тынысы" газетінің 4 нөмірінде жарияланған) шешіміне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кіріспедегі</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1-тармағының 7)</w:t>
      </w:r>
      <w:r>
        <w:rPr>
          <w:rFonts w:ascii="Times New Roman"/>
          <w:b w:val="false"/>
          <w:i w:val="false"/>
          <w:color w:val="ffffff"/>
          <w:sz w:val="28"/>
        </w:rPr>
        <w:t>а</w:t>
      </w:r>
      <w:r>
        <w:rPr>
          <w:rFonts w:ascii="Times New Roman"/>
          <w:b w:val="false"/>
          <w:i w:val="false"/>
          <w:color w:val="000000"/>
          <w:sz w:val="28"/>
        </w:rPr>
        <w:t>тармақшасын" деген сөздер "Қазақстан Республикасының "Қазақстан Республикасындағы жергілікті мемлекеттік басқару және өзін-өзі басқару туралы" Заңының 6-бабы 1-тармағының 15)</w:t>
      </w:r>
      <w:r>
        <w:rPr>
          <w:rFonts w:ascii="Times New Roman"/>
          <w:b w:val="false"/>
          <w:i w:val="false"/>
          <w:color w:val="ffffff"/>
          <w:sz w:val="28"/>
        </w:rPr>
        <w:t>а</w:t>
      </w:r>
      <w:r>
        <w:rPr>
          <w:rFonts w:ascii="Times New Roman"/>
          <w:b w:val="false"/>
          <w:i w:val="false"/>
          <w:color w:val="000000"/>
          <w:sz w:val="28"/>
        </w:rPr>
        <w:t>тармақшасын"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Текелі қаласының мемлекеттік коммуналдық тұрғын үй қорынан тұрғын үйлерді жекешелендіру </w:t>
      </w:r>
      <w:r>
        <w:rPr>
          <w:rFonts w:ascii="Times New Roman"/>
          <w:b w:val="false"/>
          <w:i w:val="false"/>
          <w:color w:val="000000"/>
          <w:sz w:val="28"/>
        </w:rPr>
        <w:t>қағидасындағы</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1-тармағының 7)</w:t>
      </w:r>
      <w:r>
        <w:rPr>
          <w:rFonts w:ascii="Times New Roman"/>
          <w:b w:val="false"/>
          <w:i w:val="false"/>
          <w:color w:val="ffffff"/>
          <w:sz w:val="28"/>
        </w:rPr>
        <w:t>а</w:t>
      </w:r>
      <w:r>
        <w:rPr>
          <w:rFonts w:ascii="Times New Roman"/>
          <w:b w:val="false"/>
          <w:i w:val="false"/>
          <w:color w:val="000000"/>
          <w:sz w:val="28"/>
        </w:rPr>
        <w:t>тармақшасына" деген сөздер "Қазақстан Республикасының "Қазақстан Республикасындағы жергілікті мемлекеттік басқару және өзін-өзі басқару туралы" Заңының 6-бабы 1-тармағының 15)</w:t>
      </w:r>
      <w:r>
        <w:rPr>
          <w:rFonts w:ascii="Times New Roman"/>
          <w:b w:val="false"/>
          <w:i w:val="false"/>
          <w:color w:val="ffffff"/>
          <w:sz w:val="28"/>
        </w:rPr>
        <w:t>а</w:t>
      </w:r>
      <w:r>
        <w:rPr>
          <w:rFonts w:ascii="Times New Roman"/>
          <w:b w:val="false"/>
          <w:i w:val="false"/>
          <w:color w:val="000000"/>
          <w:sz w:val="28"/>
        </w:rPr>
        <w:t xml:space="preserve">тармақшасына"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2.</w:t>
      </w:r>
      <w:r>
        <w:rPr>
          <w:rFonts w:ascii="Times New Roman"/>
          <w:b w:val="false"/>
          <w:i w:val="false"/>
          <w:color w:val="ffffff"/>
          <w:sz w:val="28"/>
        </w:rPr>
        <w:t>п</w:t>
      </w:r>
      <w:r>
        <w:rPr>
          <w:rFonts w:ascii="Times New Roman"/>
          <w:b w:val="false"/>
          <w:i w:val="false"/>
          <w:color w:val="000000"/>
          <w:sz w:val="28"/>
        </w:rPr>
        <w:t>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Текелі қалалық мәслихатының</w:t>
      </w:r>
      <w:r>
        <w:br/>
      </w:r>
      <w:r>
        <w:rPr>
          <w:rFonts w:ascii="Times New Roman"/>
          <w:b w:val="false"/>
          <w:i w:val="false"/>
          <w:color w:val="000000"/>
          <w:sz w:val="28"/>
        </w:rPr>
        <w:t>
</w:t>
      </w:r>
      <w:r>
        <w:rPr>
          <w:rFonts w:ascii="Times New Roman"/>
          <w:b w:val="false"/>
          <w:i/>
          <w:color w:val="000000"/>
          <w:sz w:val="28"/>
        </w:rPr>
        <w:t>      IV шақырылымындағы кезекті</w:t>
      </w:r>
      <w:r>
        <w:br/>
      </w:r>
      <w:r>
        <w:rPr>
          <w:rFonts w:ascii="Times New Roman"/>
          <w:b w:val="false"/>
          <w:i w:val="false"/>
          <w:color w:val="000000"/>
          <w:sz w:val="28"/>
        </w:rPr>
        <w:t>
</w:t>
      </w:r>
      <w:r>
        <w:rPr>
          <w:rFonts w:ascii="Times New Roman"/>
          <w:b w:val="false"/>
          <w:i/>
          <w:color w:val="000000"/>
          <w:sz w:val="28"/>
        </w:rPr>
        <w:t>      ХL сессиясының төрайымы                   С. Айтбаева</w:t>
      </w:r>
    </w:p>
    <w:p>
      <w:pPr>
        <w:spacing w:after="0"/>
        <w:ind w:left="0"/>
        <w:jc w:val="both"/>
      </w:pPr>
      <w:r>
        <w:rPr>
          <w:rFonts w:ascii="Times New Roman"/>
          <w:b w:val="false"/>
          <w:i/>
          <w:color w:val="000000"/>
          <w:sz w:val="28"/>
        </w:rPr>
        <w:t>      Текелі қалалық</w:t>
      </w:r>
      <w:r>
        <w:br/>
      </w:r>
      <w:r>
        <w:rPr>
          <w:rFonts w:ascii="Times New Roman"/>
          <w:b w:val="false"/>
          <w:i w:val="false"/>
          <w:color w:val="000000"/>
          <w:sz w:val="28"/>
        </w:rPr>
        <w:t>
</w:t>
      </w:r>
      <w:r>
        <w:rPr>
          <w:rFonts w:ascii="Times New Roman"/>
          <w:b w:val="false"/>
          <w:i/>
          <w:color w:val="000000"/>
          <w:sz w:val="28"/>
        </w:rPr>
        <w:t>      мәслихатының хатшысы                      Н. Калиновский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