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5e6e" w14:textId="42f5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ауданы әкімдігінің 2011 жылғы 10 қаңтардағы N 01 қаулысы. Алматы облысының Әділет департаменті Еңбекшіқазақ ауданының Әділет басқармасында 2011 жылы 25 қаңтарда N 2-8-169 тіркелді. Күші жойылды - Алматы облысы Еңбекшіқазақ ауданы әкімдігінің 2011 жылғы 07 ақпандағы N 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Еңбекшіқазақ ауданы әкімдігінің 2011.02.07 N 34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Ақылы қоғамдық жұмыстар ұсыныс пен сұраныска сай жұмыссыз азаматтар үшін уақытша жұмыс орнын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қаржыландырудың көзі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Әділет басқармасында 2010 жылы 2 ақпанда N 2-8-134 нөмірімен мемлекеттік тіркеуден өткен, аудандық "Еңбекшіқазақ" газетінің 5 ақпандағы N 6 санында жарияланған Еңбекшіқазақ ауданы әкімдігінің 2010 жылғы 5 қаңтардағы "Қоғамдық жұмысшылар жіберілетін ұйымдардың тізбесі, қоғамдық жұмыстардың түрлері, көлемі мен нақты жағдайлары, қатысушылардың еңбегіне төленетін ақының мөлшері және оларды қаржыландырудың көздерін бекіту туралы" N 01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Қадырбек Мұрат Болатұлына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Тойбаев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Еңбекшіқазақ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жылдың 10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01 "2011 жылы ақылы қоғамдық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жұмыстарды ұйымдастыру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Қоғамдық жұмысшылар жіберілетін ұйымдардың тізбесі, қоғамдық</w:t>
      </w:r>
      <w:r>
        <w:br/>
      </w:r>
      <w:r>
        <w:rPr>
          <w:rFonts w:ascii="Times New Roman"/>
          <w:b/>
          <w:i w:val="false"/>
          <w:color w:val="000000"/>
        </w:rPr>
        <w:t>
жұыстардың түрлері, көлемі мен 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еңбегіне төленетін ақының мөлшері және оларды қаржыландырудың</w:t>
      </w:r>
      <w:r>
        <w:br/>
      </w:r>
      <w:r>
        <w:rPr>
          <w:rFonts w:ascii="Times New Roman"/>
          <w:b/>
          <w:i w:val="false"/>
          <w:color w:val="000000"/>
        </w:rPr>
        <w:t>
көздері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133"/>
        <w:gridCol w:w="2693"/>
        <w:gridCol w:w="2853"/>
        <w:gridCol w:w="2433"/>
        <w:gridCol w:w="2053"/>
      </w:tblGrid>
      <w:tr>
        <w:trPr>
          <w:trHeight w:val="21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тізбелері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</w:t>
            </w:r>
          </w:p>
        </w:tc>
      </w:tr>
      <w:tr>
        <w:trPr>
          <w:trHeight w:val="21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Жеңіс, 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күту.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(көпшіліктің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ой-пікірлерін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санағы)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жасау(5 күндік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күні,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85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округтер: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жесірлеріне,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күту.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(көпшіліктің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ой-пікірлерін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санағы),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(паспорттан-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 салу).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беру.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теңге).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Байтерек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Бартогай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Жанашар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Қаракемір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Қаратұрық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Қырбал-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Маловодный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Саймасай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Сөгеті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Ташкенсаз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Тескенсу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тазалау).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46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Мұражайлар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44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саңыраулар қоғамы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Соқыр,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естімейтін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45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(көпшіліктің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ой-пікірлерін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 толық емес жұмыс күні жағдайында және икемді кесте бойынша жасау (5 күндік толық емес жұмыс күні, 2 күн демалыс 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уақыты режимімен (5-6 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 жұмыс жасауға 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46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жүйелеу.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46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14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 тігу,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 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Жұқтырған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(ЖҚТБ)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күрес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3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Мүмкіндігі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(көпшіліктің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ой-пікірлерін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сұрастыру).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Соқыр,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естімейтін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қабілеті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іздеу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қолөнерді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тұрмысы төмен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рухани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салауатты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 салты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жорықтары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үйірмелерді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жеміс–жидек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өңдеу.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күндік 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 2 күн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төленуі.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"Еңбекшіқазақ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бағдарламалар"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бастығы:                                   М. Аңсатбаев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