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e44a" w14:textId="37be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2012-2014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2011 жылғы 21 желтоқсандағы N 62-365 шешімі. Алматы облысының Әділет департаменті Ескелді ауданының Әділет басқармасында 2011 жылы 27 желтоқсанда 2-9-131 тіркелді. Күші жойылды - Алматы облысы Ескелді аудандық мәслихатының 2013 жылғы 05 маусымдағы N 19-112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05.06.2013 N 19-112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жылдың 04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Ескелдi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Ескелді ауданының 2012-2014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келесідей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4692395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4522075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776728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– 725354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4583262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- 122759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- 126045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- 3286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- 190000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-203626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203626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қалдықтарының пайдаланылатын қалдықтары – 80867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Ескелді аудандық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2012.04.17 </w:t>
      </w:r>
      <w:r>
        <w:rPr>
          <w:rFonts w:ascii="Times New Roman"/>
          <w:b w:val="false"/>
          <w:i w:val="false"/>
          <w:color w:val="000000"/>
          <w:sz w:val="28"/>
        </w:rPr>
        <w:t>N 5-26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2012.06.06 </w:t>
      </w:r>
      <w:r>
        <w:rPr>
          <w:rFonts w:ascii="Times New Roman"/>
          <w:b w:val="false"/>
          <w:i w:val="false"/>
          <w:color w:val="000000"/>
          <w:sz w:val="28"/>
        </w:rPr>
        <w:t>N 7-40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2012.09.06 </w:t>
      </w:r>
      <w:r>
        <w:rPr>
          <w:rFonts w:ascii="Times New Roman"/>
          <w:b w:val="false"/>
          <w:i w:val="false"/>
          <w:color w:val="000000"/>
          <w:sz w:val="28"/>
        </w:rPr>
        <w:t>N 12-63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2012.11.07 </w:t>
      </w:r>
      <w:r>
        <w:rPr>
          <w:rFonts w:ascii="Times New Roman"/>
          <w:b w:val="false"/>
          <w:i w:val="false"/>
          <w:color w:val="000000"/>
          <w:sz w:val="28"/>
        </w:rPr>
        <w:t>N 14-75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2012.12.05 </w:t>
      </w:r>
      <w:r>
        <w:rPr>
          <w:rFonts w:ascii="Times New Roman"/>
          <w:b w:val="false"/>
          <w:i w:val="false"/>
          <w:color w:val="000000"/>
          <w:sz w:val="28"/>
        </w:rPr>
        <w:t>N 15-79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Аудан аумағындағы табиғи және техногендік сипаттағы төтенше жағдайларды жоюға арналған ауданның жергілікті атқарушы органының 2012 жылға арналған резерві - 1927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2012 жылға арналған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2012 жылға арналған аудандық бюджетті атқару барысында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LХII сессияның төрағасы                    Әбдрешов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кәсіпкерлік бөлімінің бастығы              </w:t>
      </w:r>
      <w:r>
        <w:rPr>
          <w:rFonts w:ascii="Times New Roman"/>
          <w:b w:val="false"/>
          <w:i/>
          <w:color w:val="000000"/>
          <w:sz w:val="28"/>
        </w:rPr>
        <w:t>Идрисов Дәулет Садырұлы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2011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туралы"N 62-365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2012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Ескелді аудандық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N 15-79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530"/>
        <w:gridCol w:w="508"/>
        <w:gridCol w:w="9735"/>
        <w:gridCol w:w="187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4692395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153888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138228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73930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51808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13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8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12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4522075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4522075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26"/>
        <w:gridCol w:w="689"/>
        <w:gridCol w:w="747"/>
        <w:gridCol w:w="8795"/>
        <w:gridCol w:w="191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4583262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227851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56184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128839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2462766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108783</w:t>
            </w:r>
          </w:p>
        </w:tc>
      </w:tr>
      <w:tr>
        <w:trPr>
          <w:trHeight w:val="16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үлгідегі,арнайы (түзету),дарынды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мамандандырылған,жетім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1897391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1897391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1854920</w:t>
            </w:r>
          </w:p>
        </w:tc>
      </w:tr>
      <w:tr>
        <w:trPr>
          <w:trHeight w:val="14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12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үлгідегі,арнайы (түзету),дарынды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мамандандырылған,жетім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455702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104066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17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323002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128138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</w:p>
        </w:tc>
      </w:tr>
      <w:tr>
        <w:trPr>
          <w:trHeight w:val="16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16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952909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52284</w:t>
            </w:r>
          </w:p>
        </w:tc>
      </w:tr>
      <w:tr>
        <w:trPr>
          <w:trHeight w:val="13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36507</w:t>
            </w:r>
          </w:p>
        </w:tc>
      </w:tr>
      <w:tr>
        <w:trPr>
          <w:trHeight w:val="13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734581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713093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440388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257513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166044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166044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139408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168192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</w:tr>
      <w:tr>
        <w:trPr>
          <w:trHeight w:val="16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33399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5"/>
        <w:gridCol w:w="650"/>
        <w:gridCol w:w="748"/>
        <w:gridCol w:w="8784"/>
        <w:gridCol w:w="190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70"/>
        <w:gridCol w:w="687"/>
        <w:gridCol w:w="9498"/>
        <w:gridCol w:w="189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48"/>
        <w:gridCol w:w="730"/>
        <w:gridCol w:w="769"/>
        <w:gridCol w:w="8683"/>
        <w:gridCol w:w="191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28"/>
        <w:gridCol w:w="749"/>
        <w:gridCol w:w="691"/>
        <w:gridCol w:w="8684"/>
        <w:gridCol w:w="195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13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51"/>
        <w:gridCol w:w="747"/>
        <w:gridCol w:w="9311"/>
        <w:gridCol w:w="204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-203626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203626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туралы"N 62-365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2013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44"/>
        <w:gridCol w:w="639"/>
        <w:gridCol w:w="9121"/>
        <w:gridCol w:w="2038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3724576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154216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137674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46920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77976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3563687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3563687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55"/>
        <w:gridCol w:w="648"/>
        <w:gridCol w:w="705"/>
        <w:gridCol w:w="8418"/>
        <w:gridCol w:w="2032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3724576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202904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178544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57742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102992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2274098</w:t>
            </w:r>
          </w:p>
        </w:tc>
      </w:tr>
      <w:tr>
        <w:trPr>
          <w:trHeight w:val="1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192896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192896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192896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2017483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2017483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2017483</w:t>
            </w:r>
          </w:p>
        </w:tc>
      </w:tr>
      <w:tr>
        <w:trPr>
          <w:trHeight w:val="1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63719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63719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163195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145492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145492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617572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233200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163782</w:t>
            </w:r>
          </w:p>
        </w:tc>
      </w:tr>
      <w:tr>
        <w:trPr>
          <w:trHeight w:val="1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94034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41493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41493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41493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37163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150755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83236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60957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60957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60957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124371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120141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39"/>
        <w:gridCol w:w="706"/>
        <w:gridCol w:w="668"/>
        <w:gridCol w:w="8478"/>
        <w:gridCol w:w="202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42"/>
        <w:gridCol w:w="720"/>
        <w:gridCol w:w="9021"/>
        <w:gridCol w:w="2034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39"/>
        <w:gridCol w:w="649"/>
        <w:gridCol w:w="746"/>
        <w:gridCol w:w="8447"/>
        <w:gridCol w:w="2014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52535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01"/>
        <w:gridCol w:w="728"/>
        <w:gridCol w:w="708"/>
        <w:gridCol w:w="8369"/>
        <w:gridCol w:w="1949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87"/>
        <w:gridCol w:w="782"/>
        <w:gridCol w:w="8977"/>
        <w:gridCol w:w="1971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-52535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52535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туралы"N 62-365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67"/>
        <w:gridCol w:w="665"/>
        <w:gridCol w:w="9072"/>
        <w:gridCol w:w="201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3989578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165011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147311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50204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83434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5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7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3817441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3817441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3817441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04"/>
        <w:gridCol w:w="650"/>
        <w:gridCol w:w="669"/>
        <w:gridCol w:w="8465"/>
        <w:gridCol w:w="2028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3989578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182596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59741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104457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104457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2524183</w:t>
            </w:r>
          </w:p>
        </w:tc>
      </w:tr>
      <w:tr>
        <w:trPr>
          <w:trHeight w:val="1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190636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190636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190636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2286939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2286939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2286939</w:t>
            </w:r>
          </w:p>
        </w:tc>
      </w:tr>
      <w:tr>
        <w:trPr>
          <w:trHeight w:val="1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180089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161872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161872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44996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588561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388404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388404</w:t>
            </w:r>
          </w:p>
        </w:tc>
      </w:tr>
      <w:tr>
        <w:trPr>
          <w:trHeight w:val="1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364734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95928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31754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159730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70444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64005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64005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64005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129477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125184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«Өңірлерді дамыту»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42"/>
        <w:gridCol w:w="708"/>
        <w:gridCol w:w="669"/>
        <w:gridCol w:w="8418"/>
        <w:gridCol w:w="207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45"/>
        <w:gridCol w:w="723"/>
        <w:gridCol w:w="8964"/>
        <w:gridCol w:w="208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41"/>
        <w:gridCol w:w="649"/>
        <w:gridCol w:w="747"/>
        <w:gridCol w:w="8361"/>
        <w:gridCol w:w="2096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54962</w:t>
            </w:r>
          </w:p>
        </w:tc>
      </w:tr>
      <w:tr>
        <w:trPr>
          <w:trHeight w:val="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01"/>
        <w:gridCol w:w="728"/>
        <w:gridCol w:w="708"/>
        <w:gridCol w:w="8213"/>
        <w:gridCol w:w="2105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86"/>
        <w:gridCol w:w="781"/>
        <w:gridCol w:w="8825"/>
        <w:gridCol w:w="2125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-54962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54962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туралы"N 62-365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даму бағдарламаларының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Алматы облысы Ескелді аудандық мәслихатының 2012.02.17 </w:t>
      </w:r>
      <w:r>
        <w:rPr>
          <w:rFonts w:ascii="Times New Roman"/>
          <w:b w:val="false"/>
          <w:i w:val="false"/>
          <w:color w:val="ff0000"/>
          <w:sz w:val="28"/>
        </w:rPr>
        <w:t>N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5"/>
        <w:gridCol w:w="767"/>
        <w:gridCol w:w="787"/>
        <w:gridCol w:w="10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және кәсіпкерлік бөлімі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туралы"N 62-365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 атқару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28"/>
        <w:gridCol w:w="709"/>
        <w:gridCol w:w="710"/>
        <w:gridCol w:w="10545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