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5320" w14:textId="5775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2010 жылдың 27 желтоқсандағы "Іле ауданының 2011-2013 жылдарға арналған аудандық бюджеті туралы" N 39-157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2011 жылғы 23 желтоқсандағы N 54-225 шешімі. Алматы облысы Әділет департаменті Іле ауданының Әділет басқармасында 2011 жылы 27 желтоқсанда N 2-10-149 тіркелді. Күші жойылды - Алматы облысы Іле аудандық мәслихатының 2012 жылғы 24 қаңтардағы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Іле аудандық мәслихатының 2012.01.24 N 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2008 жылдың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Іле аудандық мәслихатының 2010 жылғы 27 желтоқсандағы "Іле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39-157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(2010 жылғы 31 желтоқсандағы нормативтік құқықтық актілерді мемлекеттік тіркеу Тізілімінде 2-10-137 нөмірімен тіркелген, 2011 жылғы 14 қаңтардағы N 3 (4374) "Іле таңы" газетінде жарияланған), Іле аудандық мәслихаттың 2011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N 43-179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28 ақпандағы нормативтік құқықтық актілерді мемлекеттік тіркеу Тізілімінде 2-10-139 нөмірімен тіркелген, 2011 жылғы 11 наурыздағы N 12(4383) "Іле таңы" газетінде жарияланған), Іле аудандық мәслихаттың 2011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45-184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8 сәуірдегі нормативтік құқықтық актілерді мемлекеттік тіркеу Тізілімінде 2-10-140 нөмірімен тіркелген, 2011 жылғы 15 сәуірдегі N 18(4389) "Іле таңы" газетінде жарияланған), Іле аудандық мәслихаттың 2011 жылғы 15 сәуірдегі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25 сәуірдегі нормативтік құқықтық актілерді мемлекеттік тіркеу Тізілімінде 2-10-141 нөмірімен тіркелген, 2011 жылғы 13 мамырдағы N 22(4393) "Іле таңы" газетінде жарияланған), Іле аудандық мәслихаттың 2011 жылғы 19 шілдедегі </w:t>
      </w:r>
      <w:r>
        <w:rPr>
          <w:rFonts w:ascii="Times New Roman"/>
          <w:b w:val="false"/>
          <w:i w:val="false"/>
          <w:color w:val="000000"/>
          <w:sz w:val="28"/>
        </w:rPr>
        <w:t>N 48-201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27 шілдедегі нормативтік құқықтық актілерді мемлекеттік тіркеу Тізілімінде 2-10-145 нөмірімен тіркелген, 2011 жылғы 26 тамыздағы N 37(4408) "Іле таңы" газетінде жарияланған), Іле аудандық мәслихаттың 2011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>N 51-212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25 қазандағы нормативтік құқықтық актілерді мемлекеттік тіркеу Тізілімінде 2-10-146 нөмірімен тіркелген, 2011 жылғы 14 қазандағы N 44(4415) "Іле таңы" газетінде жарияланған), Іле аудандық мәслихаттың 2011 жылғы 12 қарашадағы N </w:t>
      </w:r>
      <w:r>
        <w:rPr>
          <w:rFonts w:ascii="Times New Roman"/>
          <w:b w:val="false"/>
          <w:i w:val="false"/>
          <w:color w:val="000000"/>
          <w:sz w:val="28"/>
        </w:rPr>
        <w:t>52-215</w:t>
      </w:r>
      <w:r>
        <w:rPr>
          <w:rFonts w:ascii="Times New Roman"/>
          <w:b w:val="false"/>
          <w:i w:val="false"/>
          <w:color w:val="000000"/>
          <w:sz w:val="28"/>
        </w:rPr>
        <w:t xml:space="preserve"> "Іле аудандық мәслихатының 2010 жылғы 27 желтоқсандағы "Іле ауданының 2011-2013 жылдарға арналған аудандық бюджеті туралы" N 39-157 шешіміне өзгерістер енгізу туралы" (2011 жылғы 18 қарашадағы нормативтік құқықтық актілерді мемлекеттік тіркеу Тізілімінде 2-10-147 нөмірімен тіркелген, 2011 жылғы 15 қарашадағы N 55(4426) "Іле таңы" газетінде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"275260" саны "278000"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"5054510" саны "5052675"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"5877841" саны "5876765"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Ә. Түстікбаева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"Іле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Кәдір Асқар Кәдірұлы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Іле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"Іле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27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жылдарының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54-225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Іле аудандық мәслихаттың 2010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желтоқсандағы "Іле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жылдарының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39-157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Іле ауданының 2011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
өзгерістермен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35"/>
        <w:gridCol w:w="612"/>
        <w:gridCol w:w="658"/>
        <w:gridCol w:w="7618"/>
        <w:gridCol w:w="24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28463733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22291346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1677684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1243084</w:t>
            </w:r>
          </w:p>
        </w:tc>
      </w:tr>
      <w:tr>
        <w:trPr>
          <w:trHeight w:val="8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1219084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1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жеріне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шаруашылығына арналмаған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жерге салынатын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жерлерге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құралдарына салынатын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20574345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20512245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 арақ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 шараптар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фильтірлі сигареттер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20090563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 фильтірсіз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сигареттер, папиростар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195932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өндірілген этил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спиртінің көлемдік үлесі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1,5-тен 12 процентке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 аз ликер-арақ бұйымдары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(авиациялықты қоспағанда)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14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 өткізетін,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алынатын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айналысу құқығы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4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4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кеменiң немесе жасалып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8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мәміле жасау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16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төлем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17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24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сотқа 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21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үшiн, сондай-ақ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актiлерiн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куәлiктердi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 актiлерi жазбаларын өзгертуге,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толықтыруға және қалпына келтiруге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1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мемлекеттерден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оларды ауыстыратын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құқығына виза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0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алу,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азаматтық, қызметтік қаруының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19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сақтауға немесе сақтау 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жүруге,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37792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24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25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5987163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4556859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51"/>
        <w:gridCol w:w="761"/>
        <w:gridCol w:w="804"/>
        <w:gridCol w:w="7218"/>
        <w:gridCol w:w="251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29599611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278000</w:t>
            </w:r>
          </w:p>
        </w:tc>
      </w:tr>
      <w:tr>
        <w:trPr>
          <w:trHeight w:val="11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96764</w:t>
            </w:r>
          </w:p>
        </w:tc>
      </w:tr>
      <w:tr>
        <w:trPr>
          <w:trHeight w:val="11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67807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131066</w:t>
            </w:r>
          </w:p>
        </w:tc>
      </w:tr>
      <w:tr>
        <w:trPr>
          <w:trHeight w:val="14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124048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14426</w:t>
            </w:r>
          </w:p>
        </w:tc>
      </w:tr>
      <w:tr>
        <w:trPr>
          <w:trHeight w:val="14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19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32765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5052675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350425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3860528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3850362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841722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727975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727975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113747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16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31392</w:t>
            </w:r>
          </w:p>
        </w:tc>
      </w:tr>
      <w:tr>
        <w:trPr>
          <w:trHeight w:val="12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11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64737</w:t>
            </w:r>
          </w:p>
        </w:tc>
      </w:tr>
      <w:tr>
        <w:trPr>
          <w:trHeight w:val="22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</w:t>
            </w:r>
          </w:p>
        </w:tc>
      </w:tr>
      <w:tr>
        <w:trPr>
          <w:trHeight w:val="16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18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5876765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4544805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56337</w:t>
            </w:r>
          </w:p>
        </w:tc>
      </w:tr>
      <w:tr>
        <w:trPr>
          <w:trHeight w:val="16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учаскелерiн алып қою,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4278958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91452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4172306</w:t>
            </w:r>
          </w:p>
        </w:tc>
      </w:tr>
      <w:tr>
        <w:trPr>
          <w:trHeight w:val="11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983783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889561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262124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151373</w:t>
            </w:r>
          </w:p>
        </w:tc>
      </w:tr>
      <w:tr>
        <w:trPr>
          <w:trHeight w:val="18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448038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94222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11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89742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246882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250445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8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 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0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</w:t>
            </w:r>
          </w:p>
        </w:tc>
      </w:tr>
      <w:tr>
        <w:trPr>
          <w:trHeight w:val="16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16898708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16887589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231610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-1394537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23"/>
        <w:gridCol w:w="906"/>
        <w:gridCol w:w="863"/>
        <w:gridCol w:w="6980"/>
        <w:gridCol w:w="26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307764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7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