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a62e" w14:textId="1c6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2011 жылғы 08 қыркүйектегі N 245 қаулысы. Алматы облысы Әділет департаменті Қаратал ауданының Әділет басқармасында 2011 жылы 22 қыркүйекте N 2-12-179 тіркелді. Күші жойылды - Алматы облысы Қаратал ауданы әкімдігінің 2011 жылғы 15 қарашадағы N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әкімдігінің 15.11.2011 N 316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9)-тармақшасына сәйкес, аудандық мал дәрігерлік зертхананың 2011 жылғы 09 маусымдағы N 359, 2011 жылғы 13 маусымдағы N 411, N 414 және 2011 жылғы 15 маусымдағы N 455 сараптамалары, Қаратал ауданының бас мемлекеттік ветеринариялық – санитариялық инспекторының 2011 жылғы 16 маусымдағы N 292 ұсынысы негіздерінде,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Айту би ауылдық округінің "Жасталап" ауылында ұсақ мүйізді малдары арасынан бруцеллез ауруының анықталуына байланысты, оны ары қарай таратпай жою мақсатында шектеу іс–шараларын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Нұрәділ Нұрқасымұлы Бекбосынов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