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5487" w14:textId="7b55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2011 жылғы 20 желтоқсандағы N 48-357 шешімі. Алматы облысының Әділет департаменті Кербұлақ ауданының Әділет басқармасында 2011 жылы 26 желтоқсанда N 2-13-146 тіркелді. Қолданылу мерзімінің аяқталуына байланысты шешімнің күші жойылды - Алматы облысы Кербұлақ аудандық мәслихатының 2013 жылғы 26 сәуірдегі N 15-98 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Кербұлақ аудандық мәслихатының 26.04.2013 N 15-98 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9–бабының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4642268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- 106650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- 4523966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- 764579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- 1124498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- 2634889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- 4669944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- 52335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- 55821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- 3486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активтерінің операциялары бойынша сальдо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-86072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- 86072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3486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Кербұлақ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02-11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2012.04.13 </w:t>
      </w:r>
      <w:r>
        <w:rPr>
          <w:rFonts w:ascii="Times New Roman"/>
          <w:b w:val="false"/>
          <w:i w:val="false"/>
          <w:color w:val="000000"/>
          <w:sz w:val="28"/>
        </w:rPr>
        <w:t>N 05-30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2012.06.08 </w:t>
      </w:r>
      <w:r>
        <w:rPr>
          <w:rFonts w:ascii="Times New Roman"/>
          <w:b w:val="false"/>
          <w:i w:val="false"/>
          <w:color w:val="000000"/>
          <w:sz w:val="28"/>
        </w:rPr>
        <w:t>N 06-43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08-56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2012.11.09 </w:t>
      </w:r>
      <w:r>
        <w:rPr>
          <w:rFonts w:ascii="Times New Roman"/>
          <w:b w:val="false"/>
          <w:i w:val="false"/>
          <w:color w:val="000000"/>
          <w:sz w:val="28"/>
        </w:rPr>
        <w:t>N 11-71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2012.12.10 </w:t>
      </w:r>
      <w:r>
        <w:rPr>
          <w:rFonts w:ascii="Times New Roman"/>
          <w:b w:val="false"/>
          <w:i w:val="false"/>
          <w:color w:val="000000"/>
          <w:sz w:val="28"/>
        </w:rPr>
        <w:t>N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аумағындағы табиғи және техногендік сипаттағы төтенше жағдайларды жоюға арналған ауданның жергілікті атқарушы органының 2012 жылға арналған төтенше резерві 1945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жылдарға арналған аудандық бюджетті атқару барысында қысқартуға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бюджеттің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Бақытбек Сансызбайұлы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Кербұлақ аудандық мәслихатының 2012.12.10 </w:t>
      </w:r>
      <w:r>
        <w:rPr>
          <w:rFonts w:ascii="Times New Roman"/>
          <w:b w:val="false"/>
          <w:i w:val="false"/>
          <w:color w:val="ff0000"/>
          <w:sz w:val="28"/>
        </w:rPr>
        <w:t>N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470"/>
        <w:gridCol w:w="486"/>
        <w:gridCol w:w="513"/>
        <w:gridCol w:w="9178"/>
        <w:gridCol w:w="20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4642268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97454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43229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46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46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38594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8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51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1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 - 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8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189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4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миллиметрге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қоса алғанда)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03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5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айыппұлдар, өсімпұлдар, санкциялар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43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кредиттердің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қайтару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764579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1124498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03"/>
        <w:gridCol w:w="705"/>
        <w:gridCol w:w="667"/>
        <w:gridCol w:w="8489"/>
        <w:gridCol w:w="20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4669944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279933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3381855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126561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2161779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2152421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2115866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 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4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(дарынды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үлгідегі, арнайы(түзету);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және ата-анасының қамқорсыз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285855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315423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буру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65499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 ) жұмыс істеуі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жүргізуге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2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ретінде,,Өңірлерді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02"/>
        <w:gridCol w:w="744"/>
        <w:gridCol w:w="648"/>
        <w:gridCol w:w="611"/>
        <w:gridCol w:w="8026"/>
        <w:gridCol w:w="208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6"/>
        <w:gridCol w:w="524"/>
        <w:gridCol w:w="707"/>
        <w:gridCol w:w="8615"/>
        <w:gridCol w:w="20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17"/>
        <w:gridCol w:w="556"/>
        <w:gridCol w:w="595"/>
        <w:gridCol w:w="653"/>
        <w:gridCol w:w="8170"/>
        <w:gridCol w:w="20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70"/>
        <w:gridCol w:w="465"/>
        <w:gridCol w:w="567"/>
        <w:gridCol w:w="9079"/>
        <w:gridCol w:w="205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22"/>
        <w:gridCol w:w="668"/>
        <w:gridCol w:w="649"/>
        <w:gridCol w:w="8745"/>
        <w:gridCol w:w="20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93"/>
        <w:gridCol w:w="533"/>
        <w:gridCol w:w="593"/>
        <w:gridCol w:w="90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4691660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</w:p>
        </w:tc>
      </w:tr>
      <w:tr>
        <w:trPr>
          <w:trHeight w:val="19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арыздарынан,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талап арыздардан, ерекше талап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қарудың "аңшылық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кредиттердің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4565087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4565087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4565087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568956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2"/>
        <w:gridCol w:w="652"/>
        <w:gridCol w:w="652"/>
        <w:gridCol w:w="632"/>
        <w:gridCol w:w="8293"/>
        <w:gridCol w:w="192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4691660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143017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141817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3496271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253972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2300685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2291522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2263589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ұлғайтуға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354308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жүргізуге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91"/>
        <w:gridCol w:w="672"/>
        <w:gridCol w:w="653"/>
        <w:gridCol w:w="630"/>
        <w:gridCol w:w="8035"/>
        <w:gridCol w:w="194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13"/>
        <w:gridCol w:w="533"/>
        <w:gridCol w:w="713"/>
        <w:gridCol w:w="8699"/>
        <w:gridCol w:w="19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573"/>
        <w:gridCol w:w="613"/>
        <w:gridCol w:w="673"/>
        <w:gridCol w:w="8153"/>
        <w:gridCol w:w="19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633"/>
        <w:gridCol w:w="633"/>
        <w:gridCol w:w="859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(профицитін пайдалану)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13"/>
        <w:gridCol w:w="733"/>
        <w:gridCol w:w="841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413"/>
        <w:gridCol w:w="493"/>
        <w:gridCol w:w="915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4912706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 - 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19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915,92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миллиметрге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қоса алғанда)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кредиттердің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4777276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4777276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4777276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1259176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3016684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73"/>
        <w:gridCol w:w="733"/>
        <w:gridCol w:w="593"/>
        <w:gridCol w:w="8053"/>
        <w:gridCol w:w="20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4912706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254679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152944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305485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305485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305485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2461733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913895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354986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құрылыс,сәулет және 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252732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92"/>
        <w:gridCol w:w="673"/>
        <w:gridCol w:w="653"/>
        <w:gridCol w:w="633"/>
        <w:gridCol w:w="8025"/>
        <w:gridCol w:w="195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533"/>
        <w:gridCol w:w="713"/>
        <w:gridCol w:w="863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573"/>
        <w:gridCol w:w="613"/>
        <w:gridCol w:w="673"/>
        <w:gridCol w:w="8153"/>
        <w:gridCol w:w="19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633"/>
        <w:gridCol w:w="633"/>
        <w:gridCol w:w="859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-59864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(профицитін пайдалану)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13"/>
        <w:gridCol w:w="733"/>
        <w:gridCol w:w="841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 атқарылу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93"/>
        <w:gridCol w:w="653"/>
        <w:gridCol w:w="673"/>
        <w:gridCol w:w="105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 дамытудың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бюджеттік инвестициялық жобаларды (бағдарламаларды) жүзеге</w:t>
      </w:r>
      <w:r>
        <w:br/>
      </w:r>
      <w:r>
        <w:rPr>
          <w:rFonts w:ascii="Times New Roman"/>
          <w:b/>
          <w:i w:val="false"/>
          <w:color w:val="000000"/>
        </w:rPr>
        <w:t>
асыруға бағытталған бюджеттік бағдарламаларға бөлінген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693"/>
        <w:gridCol w:w="673"/>
        <w:gridCol w:w="105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