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645" w14:textId="0657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қаласындағы "Исатай Тайманұлы" көшесіне қарама-қарсы атаусыз көшеге "Бірлік"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15 шілдедегі N 49-287 шешімі және Алматы облысы Талғар ауданы әкімдігінің 2011 жылғы 15 шілдедегі N 07-539 қаулысы. Алматы облысының Әділет департаменті Талғар ауданының Әділет басқармасында 2011 жылы 26 тамызда N 2-18-132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1993 жылғы 08 желтоқсандағы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қаласы тұрғындарының пікірін ескере отырып, Талғар қаласы әкімінің 2011 жылғы 04 мамырдағы N 515 хатының және аудан әкімдігі жанындағы қоғамдық ономастикалық кеңесінің 2011 жылғы 25 ақпандағы N 1 келісімі негізінде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Талғар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қаласындағы "Исатай Тайманұлы" көшесіне қарама-қарсы атаусыз көшеге "Бірлік"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орындалуына бақылау жасау Талғар қаласының әкімі Қожахметов Адайбек Уәлиұлына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Боранбаева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Қ. 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Өмірәлиев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