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58070" w14:textId="42580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Жамбыл облысы Меркі ауданы Тәтті ауылдық округінің Ленин жол ауылын Ақжол ауылы деп атауын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облыстық мәслихатының 2011 жылғы 15 наурыздағы № 32-13 шешімі және Жамбыл облысы әкімдігінің 2011 жылғы 26 қаңтардағы № 8 қаулысы. Жамбыл облысының Әділет департаментінде 2011 жылғы 27 сәуірде № 1782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РҚАО ескертпесі: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Мәтінде авторлық орфография және пунктуация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Меркі ауданы әкімдігі және Меркі аудандық мәслихатының ұсыныстарын қарай келе және тиісті аумақтың тұрғындарының пікірлерін ескере отырып, 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Республикасының әкімшілік-аумақтық құрылысы туралы" Қазақстан Республикасының 1993 жылғы 8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Заңын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ала отырып, облыс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облыстық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Жамбыл облысы Меркі ауданы Тәтті ауылдық округінің Ленин жол ауылы Ақ жол ауылы деп атауы өзгертілсін.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нормативтік құқықтық акті әділет органдарында мемлекеттік тіркелген күннен бастап күшіне енеді және ол алғаш ресми жарияланғаннан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Облыс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Облыстық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Қ.БОЗЫМБАЕВ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С.СЕЙДАЗИМОВ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Облыстық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Ә.ӘСІЛБЕКОВ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