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5f38" w14:textId="c3b5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2011-2012 оқу жылына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2011 жылғы 21 шілдедегі № 217 Қаулысы. Жамбыл облысының Әділет департаментінде 2011 жылғы 22 шілдеде № 1791 тіркелді.Күші жойылды - Жамбыл облысы әкімдігінің 2012 жылғы 26 сәуірдегі № 128</w:t>
      </w:r>
    </w:p>
    <w:p>
      <w:pPr>
        <w:spacing w:after="0"/>
        <w:ind w:left="0"/>
        <w:jc w:val="both"/>
      </w:pPr>
      <w:r>
        <w:rPr>
          <w:rFonts w:ascii="Times New Roman"/>
          <w:b w:val="false"/>
          <w:i w:val="false"/>
          <w:color w:val="ff0000"/>
          <w:sz w:val="28"/>
        </w:rPr>
        <w:t>      Ескерту. Күші жойылды - Жамбыл облысы әкімдігінің 2012.04.26 №   128 Қаулысымен.</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6-бабындағы </w:t>
      </w:r>
      <w:r>
        <w:rPr>
          <w:rFonts w:ascii="Times New Roman"/>
          <w:b w:val="false"/>
          <w:i w:val="false"/>
          <w:color w:val="000000"/>
          <w:sz w:val="28"/>
        </w:rPr>
        <w:t>2 тармағының</w:t>
      </w:r>
      <w:r>
        <w:rPr>
          <w:rFonts w:ascii="Times New Roman"/>
          <w:b w:val="false"/>
          <w:i w:val="false"/>
          <w:color w:val="000000"/>
          <w:sz w:val="28"/>
        </w:rPr>
        <w:t xml:space="preserve"> 8) тармақшасына және Жамбыл облысы Әділет департаментінің 2011 жылғы 19 шілдедегі № 4-04-12/3182 ұсыныстың негізінде,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1.Техникалық және кәсіптік, орта білімнен кейінгі білімі бар мамандарды даярлаудың 2011-2012 оқу жылына арналған мемлекеттік білім беру тапсырысы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2.«Жамбыл облысы әкімдігінің білім басқармасы» мемлекеттік мекемесі белгіленген тәртіппен мемлекеттік білім беру тапсырысын техникалық және кәсіптік, орта білімнен кейінгі білімі бар білім беру ұйымдарына орналастырсын.</w:t>
      </w:r>
      <w:r>
        <w:br/>
      </w:r>
      <w:r>
        <w:rPr>
          <w:rFonts w:ascii="Times New Roman"/>
          <w:b w:val="false"/>
          <w:i w:val="false"/>
          <w:color w:val="000000"/>
          <w:sz w:val="28"/>
        </w:rPr>
        <w:t>
</w:t>
      </w:r>
      <w:r>
        <w:rPr>
          <w:rFonts w:ascii="Times New Roman"/>
          <w:b w:val="false"/>
          <w:i w:val="false"/>
          <w:color w:val="000000"/>
          <w:sz w:val="28"/>
        </w:rPr>
        <w:t>
      3.Бекітілген білім беру тапсырысы шегінде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w:t>
      </w:r>
      <w:r>
        <w:rPr>
          <w:rFonts w:ascii="Times New Roman"/>
          <w:b w:val="false"/>
          <w:i w:val="false"/>
          <w:color w:val="000000"/>
          <w:sz w:val="28"/>
        </w:rPr>
        <w:t>№ 296</w:t>
      </w:r>
      <w:r>
        <w:rPr>
          <w:rFonts w:ascii="Times New Roman"/>
          <w:b w:val="false"/>
          <w:i w:val="false"/>
          <w:color w:val="000000"/>
          <w:sz w:val="28"/>
        </w:rPr>
        <w:t xml:space="preserve"> қаулысымен белгіленген квота қолданылады деп анықталсын.</w:t>
      </w:r>
      <w:r>
        <w:br/>
      </w:r>
      <w:r>
        <w:rPr>
          <w:rFonts w:ascii="Times New Roman"/>
          <w:b w:val="false"/>
          <w:i w:val="false"/>
          <w:color w:val="000000"/>
          <w:sz w:val="28"/>
        </w:rPr>
        <w:t>
</w:t>
      </w:r>
      <w:r>
        <w:rPr>
          <w:rFonts w:ascii="Times New Roman"/>
          <w:b w:val="false"/>
          <w:i w:val="false"/>
          <w:color w:val="000000"/>
          <w:sz w:val="28"/>
        </w:rPr>
        <w:t>
      4. Жамбыл облысы әкімдігінің 2011 жылдың 26 мамырындағы № 162 «Техникалық және кәсіптік, орта білімнен кейінгі білімі бар мамандарды даярлаудың 2011-2012 оқу жылына арналған мемлекеттік білім беру тапсырысын бекіту туралы» қаулысының жойылсын.</w:t>
      </w:r>
    </w:p>
    <w:bookmarkEnd w:id="0"/>
    <w:bookmarkStart w:name="z6" w:id="1"/>
    <w:p>
      <w:pPr>
        <w:spacing w:after="0"/>
        <w:ind w:left="0"/>
        <w:jc w:val="both"/>
      </w:pPr>
      <w:r>
        <w:rPr>
          <w:rFonts w:ascii="Times New Roman"/>
          <w:b w:val="false"/>
          <w:i w:val="false"/>
          <w:color w:val="000000"/>
          <w:sz w:val="28"/>
        </w:rPr>
        <w:t>
      5.Осы қаулы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Мейрамбек Мылтықбайұлы Төлепбергенге жүктелсін.</w:t>
      </w:r>
    </w:p>
    <w:bookmarkEnd w:id="1"/>
    <w:p>
      <w:pPr>
        <w:spacing w:after="0"/>
        <w:ind w:left="0"/>
        <w:jc w:val="both"/>
      </w:pPr>
      <w:r>
        <w:rPr>
          <w:rFonts w:ascii="Times New Roman"/>
          <w:b w:val="false"/>
          <w:i/>
          <w:color w:val="000000"/>
          <w:sz w:val="28"/>
        </w:rPr>
        <w:t>      Облыс Әкімі                                Қ.Бозымбаев</w:t>
      </w:r>
    </w:p>
    <w:bookmarkStart w:name="z8" w:id="2"/>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2011 жылғы 21 шілдедегі</w:t>
      </w:r>
      <w:r>
        <w:br/>
      </w:r>
      <w:r>
        <w:rPr>
          <w:rFonts w:ascii="Times New Roman"/>
          <w:b w:val="false"/>
          <w:i w:val="false"/>
          <w:color w:val="000000"/>
          <w:sz w:val="28"/>
        </w:rPr>
        <w:t>
№ 217 қаулысына қосымша</w:t>
      </w:r>
    </w:p>
    <w:bookmarkEnd w:id="2"/>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2011-2012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844"/>
        <w:gridCol w:w="6729"/>
        <w:gridCol w:w="1112"/>
        <w:gridCol w:w="2091"/>
      </w:tblGrid>
      <w:tr>
        <w:trPr>
          <w:trHeight w:val="30"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Мамандықтардың коды</w:t>
            </w:r>
          </w:p>
        </w:tc>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қазақ тілінде оқыту</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ұжымдардың тәрбиешісі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0105013</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0105023</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пәнінен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0105033</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тілінен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0106013</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 пәнінің негізгі орта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0108013</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пәнінің мектепке дейінгі ұжымдардағы және негізгі орта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0111013</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бастауыш білім беру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0111063</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тану пәнінің мұғалімі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іс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(салалар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Аспаптық-орындау және музыкалық өнер эстрадасы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дирижері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өнері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 - қолданбалы және халықтық кәсіпшілік өнері (бейін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және сәндік косметика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(салалар және қолдану аясы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стандарттау және сертификаттау (салалар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электромеханикалық жабдықтарына техникалық қызмет көрсету және жөндеу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іс</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кен орындарын пайдалану (бейін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өндіріс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газды қайта өңдеу технологиясы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жөндеу электр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Механоөңдеу, өлшеуіш-бақылау приборлары және машина жасау автоматикасы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машиналары және жабдықтарын пайдалану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ісі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1115000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тасымалдауды ұйымдастыру және басқару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өнеркәсіпті ұйымдастыру жабдықтары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өндірісі, макарон өндірісі және кондитер өндірісі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(бейіні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қозғалысында автоматика, телемеханиканы басқару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техникалық пайдалану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санитарлық-техникалық құрылғылар мен вентиляцияны монтаждау және пайдалану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 жүйесі мен жабдықтарды монтаждау және пайдалану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аэродромдарды салу және пайдалану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Жихаз өндірісі (түрлері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механикаландыру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