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6808" w14:textId="a866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2011 жылғы 15 желтоқсандағы N 48-3 Шешімі. Жамбыл облысы Меркі ауданының Әділет басқармасында 2011 жылғы 23 желтоқсанда 6-6-100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1,2,3 - қосымшаларға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- 6 283 116 мың теңге, оның ішінде:</w:t>
      </w:r>
      <w:r>
        <w:br/>
      </w:r>
      <w:r>
        <w:rPr>
          <w:rFonts w:ascii="Times New Roman"/>
          <w:b w:val="false"/>
          <w:i w:val="false"/>
          <w:color w:val="000000"/>
          <w:sz w:val="28"/>
        </w:rPr>
        <w:t>
      салықтық түсімдер – 1 295 727 мың теңге;</w:t>
      </w:r>
      <w:r>
        <w:br/>
      </w:r>
      <w:r>
        <w:rPr>
          <w:rFonts w:ascii="Times New Roman"/>
          <w:b w:val="false"/>
          <w:i w:val="false"/>
          <w:color w:val="000000"/>
          <w:sz w:val="28"/>
        </w:rPr>
        <w:t>
      салықтық емес түсімдер – 5 496 мың теңге;</w:t>
      </w:r>
      <w:r>
        <w:br/>
      </w:r>
      <w:r>
        <w:rPr>
          <w:rFonts w:ascii="Times New Roman"/>
          <w:b w:val="false"/>
          <w:i w:val="false"/>
          <w:color w:val="000000"/>
          <w:sz w:val="28"/>
        </w:rPr>
        <w:t>
      негізгі капиталды сатудан түсетін түсімдер – 13 663 мың теңге;</w:t>
      </w:r>
      <w:r>
        <w:br/>
      </w:r>
      <w:r>
        <w:rPr>
          <w:rFonts w:ascii="Times New Roman"/>
          <w:b w:val="false"/>
          <w:i w:val="false"/>
          <w:color w:val="000000"/>
          <w:sz w:val="28"/>
        </w:rPr>
        <w:t>
      трансферттердің түсімдері – 4 968 230 мың теңге;</w:t>
      </w:r>
      <w:r>
        <w:br/>
      </w:r>
      <w:r>
        <w:rPr>
          <w:rFonts w:ascii="Times New Roman"/>
          <w:b w:val="false"/>
          <w:i w:val="false"/>
          <w:color w:val="000000"/>
          <w:sz w:val="28"/>
        </w:rPr>
        <w:t>
</w:t>
      </w:r>
      <w:r>
        <w:rPr>
          <w:rFonts w:ascii="Times New Roman"/>
          <w:b w:val="false"/>
          <w:i w:val="false"/>
          <w:color w:val="000000"/>
          <w:sz w:val="28"/>
        </w:rPr>
        <w:t>
      2) шығындар – 6 376 330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27 877 мың теңге;</w:t>
      </w:r>
      <w:r>
        <w:br/>
      </w:r>
      <w:r>
        <w:rPr>
          <w:rFonts w:ascii="Times New Roman"/>
          <w:b w:val="false"/>
          <w:i w:val="false"/>
          <w:color w:val="000000"/>
          <w:sz w:val="28"/>
        </w:rPr>
        <w:t>
      бюджеттік кредиттер – 29 124 мың теңге;</w:t>
      </w:r>
      <w:r>
        <w:br/>
      </w:r>
      <w:r>
        <w:rPr>
          <w:rFonts w:ascii="Times New Roman"/>
          <w:b w:val="false"/>
          <w:i w:val="false"/>
          <w:color w:val="000000"/>
          <w:sz w:val="28"/>
        </w:rPr>
        <w:t>
      бюджеттік кредиттерді өтеу – 2 120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 12 000 мың теңге;</w:t>
      </w:r>
      <w:r>
        <w:br/>
      </w:r>
      <w:r>
        <w:rPr>
          <w:rFonts w:ascii="Times New Roman"/>
          <w:b w:val="false"/>
          <w:i w:val="false"/>
          <w:color w:val="000000"/>
          <w:sz w:val="28"/>
        </w:rPr>
        <w:t>
      қаржы активтерін сатып алу – 12 000 мың теңге;</w:t>
      </w:r>
      <w:r>
        <w:br/>
      </w:r>
      <w:r>
        <w:rPr>
          <w:rFonts w:ascii="Times New Roman"/>
          <w:b w:val="false"/>
          <w:i w:val="false"/>
          <w:color w:val="000000"/>
          <w:sz w:val="28"/>
        </w:rPr>
        <w:t>
      мемлекеттік қаржы активтерін сатудан түсетін түсім – 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- 132 218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132  218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Меркі аудандық мәслихатының 2012.03.12 </w:t>
      </w:r>
      <w:r>
        <w:rPr>
          <w:rFonts w:ascii="Times New Roman"/>
          <w:b w:val="false"/>
          <w:i w:val="false"/>
          <w:color w:val="000000"/>
          <w:sz w:val="28"/>
        </w:rPr>
        <w:t>№ 2-3</w:t>
      </w:r>
      <w:r>
        <w:rPr>
          <w:rFonts w:ascii="Times New Roman"/>
          <w:b w:val="false"/>
          <w:i w:val="false"/>
          <w:color w:val="ff0000"/>
          <w:sz w:val="28"/>
        </w:rPr>
        <w:t xml:space="preserve">; 2012.04.12 </w:t>
      </w:r>
      <w:r>
        <w:rPr>
          <w:rFonts w:ascii="Times New Roman"/>
          <w:b w:val="false"/>
          <w:i w:val="false"/>
          <w:color w:val="000000"/>
          <w:sz w:val="28"/>
        </w:rPr>
        <w:t>№ 4-3</w:t>
      </w:r>
      <w:r>
        <w:rPr>
          <w:rFonts w:ascii="Times New Roman"/>
          <w:b w:val="false"/>
          <w:i w:val="false"/>
          <w:color w:val="ff0000"/>
          <w:sz w:val="28"/>
        </w:rPr>
        <w:t xml:space="preserve">; 2012.05.16 </w:t>
      </w:r>
      <w:r>
        <w:rPr>
          <w:rFonts w:ascii="Times New Roman"/>
          <w:b w:val="false"/>
          <w:i w:val="false"/>
          <w:color w:val="000000"/>
          <w:sz w:val="28"/>
        </w:rPr>
        <w:t>№ 5-5</w:t>
      </w:r>
      <w:r>
        <w:rPr>
          <w:rFonts w:ascii="Times New Roman"/>
          <w:b w:val="false"/>
          <w:i w:val="false"/>
          <w:color w:val="ff0000"/>
          <w:sz w:val="28"/>
        </w:rPr>
        <w:t xml:space="preserve">; 2012.07.31 </w:t>
      </w:r>
      <w:r>
        <w:rPr>
          <w:rFonts w:ascii="Times New Roman"/>
          <w:b w:val="false"/>
          <w:i w:val="false"/>
          <w:color w:val="000000"/>
          <w:sz w:val="28"/>
        </w:rPr>
        <w:t>№ 7-3</w:t>
      </w:r>
      <w:r>
        <w:rPr>
          <w:rFonts w:ascii="Times New Roman"/>
          <w:b w:val="false"/>
          <w:i w:val="false"/>
          <w:color w:val="ff0000"/>
          <w:sz w:val="28"/>
        </w:rPr>
        <w:t xml:space="preserve">; 2012.12.05 </w:t>
      </w:r>
      <w:r>
        <w:rPr>
          <w:rFonts w:ascii="Times New Roman"/>
          <w:b w:val="false"/>
          <w:i w:val="false"/>
          <w:color w:val="000000"/>
          <w:sz w:val="28"/>
        </w:rPr>
        <w:t>№ 9-3</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жылы жергілікті бюджет қаржысы есебінен субвенция көлемі 3 521 828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2012-2014 жылдары аудандық бюджеттен қаржыландырылатын ауылдық елді мекендерде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 мөлшерінде үстем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Аудандық жергілікті атқаруші органның резерві 24 500 мың теңге мөлшерінде бекітілсін.</w:t>
      </w:r>
    </w:p>
    <w:bookmarkEnd w:id="1"/>
    <w:bookmarkStart w:name="z6" w:id="2"/>
    <w:p>
      <w:pPr>
        <w:spacing w:after="0"/>
        <w:ind w:left="0"/>
        <w:jc w:val="both"/>
      </w:pPr>
      <w:r>
        <w:rPr>
          <w:rFonts w:ascii="Times New Roman"/>
          <w:b w:val="false"/>
          <w:i w:val="false"/>
          <w:color w:val="ff0000"/>
          <w:sz w:val="28"/>
        </w:rPr>
        <w:t xml:space="preserve">      Ескерту. 4-тармаққа өзгерту енгізілді - Меркі аудандық мәслихатының 2012.04.12 </w:t>
      </w:r>
      <w:r>
        <w:rPr>
          <w:rFonts w:ascii="Times New Roman"/>
          <w:b w:val="false"/>
          <w:i w:val="false"/>
          <w:color w:val="000000"/>
          <w:sz w:val="28"/>
        </w:rPr>
        <w:t>№ 5-5</w:t>
      </w:r>
      <w:r>
        <w:rPr>
          <w:rFonts w:ascii="Times New Roman"/>
          <w:b w:val="false"/>
          <w:i w:val="false"/>
          <w:color w:val="ff0000"/>
          <w:sz w:val="28"/>
        </w:rPr>
        <w:t xml:space="preserve">; 2012.07.31 </w:t>
      </w:r>
      <w:r>
        <w:rPr>
          <w:rFonts w:ascii="Times New Roman"/>
          <w:b w:val="false"/>
          <w:i w:val="false"/>
          <w:color w:val="000000"/>
          <w:sz w:val="28"/>
        </w:rPr>
        <w:t>№ 7-3</w:t>
      </w:r>
      <w:r>
        <w:rPr>
          <w:rFonts w:ascii="Times New Roman"/>
          <w:b w:val="false"/>
          <w:i w:val="false"/>
          <w:color w:val="ff0000"/>
          <w:sz w:val="28"/>
        </w:rPr>
        <w:t xml:space="preserve">; 2012.12.05 </w:t>
      </w:r>
      <w:r>
        <w:rPr>
          <w:rFonts w:ascii="Times New Roman"/>
          <w:b w:val="false"/>
          <w:i w:val="false"/>
          <w:color w:val="000000"/>
          <w:sz w:val="28"/>
        </w:rPr>
        <w:t>№ 9-3</w:t>
      </w:r>
      <w:r>
        <w:rPr>
          <w:rFonts w:ascii="Times New Roman"/>
          <w:b w:val="false"/>
          <w:i w:val="false"/>
          <w:color w:val="ff0000"/>
          <w:sz w:val="28"/>
        </w:rPr>
        <w:t>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жергілікті бюджетті атқару процесінде секвестрлеуге жатпайтын жергілікті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ауылдық округтерінің бюджеттік бағдарламалар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Ауыл шаруашылық мақсатында жер учаскелерін сатудан ауданның бюджетіне түсетін түсімдердің көлемі 6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Г. Михеев                                  Т. Олжабай</w:t>
      </w:r>
    </w:p>
    <w:bookmarkEnd w:id="2"/>
    <w:bookmarkStart w:name="z16" w:id="3"/>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48-3 шешіміне № 1 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Меркі аудандық мәслихатының 2012.12.05 </w:t>
      </w:r>
      <w:r>
        <w:rPr>
          <w:rFonts w:ascii="Times New Roman"/>
          <w:b w:val="false"/>
          <w:i w:val="false"/>
          <w:color w:val="ff0000"/>
          <w:sz w:val="28"/>
        </w:rPr>
        <w:t>№ 9-3</w:t>
      </w:r>
      <w:r>
        <w:rPr>
          <w:rFonts w:ascii="Times New Roman"/>
          <w:b w:val="false"/>
          <w:i w:val="false"/>
          <w:color w:val="ff0000"/>
          <w:sz w:val="28"/>
        </w:rPr>
        <w:t xml:space="preserve"> (2012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19"/>
        <w:gridCol w:w="808"/>
        <w:gridCol w:w="9361"/>
        <w:gridCol w:w="21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6 283 116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1 295 727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249 072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249 072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191 580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191 580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614 625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537 440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65 748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230 851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216 060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4 968 230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4 968 230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4 968 230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849"/>
        <w:gridCol w:w="745"/>
        <w:gridCol w:w="9153"/>
        <w:gridCol w:w="21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6 376 330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313 696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4 708 890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291 114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3 361 829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3 169 820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743 848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743 848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239 369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жөнінідегі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142 765</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204 484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364 779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мекендерді дамыту шеңберінде обьектілерді жөндеу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мекендерді дамыту шеңберінде обьектілерді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 - коммуникациялық инфрақұрылымды дамытуға мен жайластыруға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мекендерді дамыту шеңберінде обьектілерді салу және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202 494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82 116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82 116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177 347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113 397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113 397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289 271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289 271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289 271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10 616</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17 641</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1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846"/>
        <w:gridCol w:w="742"/>
        <w:gridCol w:w="9161"/>
        <w:gridCol w:w="21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850"/>
        <w:gridCol w:w="743"/>
        <w:gridCol w:w="9154"/>
        <w:gridCol w:w="2137"/>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105 214</w:t>
            </w:r>
          </w:p>
        </w:tc>
      </w:tr>
    </w:tbl>
    <w:bookmarkStart w:name="z11" w:id="4"/>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48-3 шешіміне № 2 қосымша</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15"/>
        <w:gridCol w:w="516"/>
        <w:gridCol w:w="9146"/>
        <w:gridCol w:w="238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4 975 996</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983 403</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180 064</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180 064</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151 890</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151 890</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383 535</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308 910</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63 296</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257 509</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237 993</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11 168</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11 168</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3 960 154</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3 960 154</w:t>
            </w:r>
          </w:p>
        </w:tc>
      </w:tr>
      <w:tr>
        <w:trPr>
          <w:trHeight w:val="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396 0154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30"/>
        <w:gridCol w:w="709"/>
        <w:gridCol w:w="8866"/>
        <w:gridCol w:w="235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4 975 996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385 879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209 215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71 065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136 464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136 464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түскенн мүлікті есепке алу, сақтау,бағалау және сату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3 958 670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72 572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72 572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3 527 704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3 282 746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185 622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59 790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59 790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23 840</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40 741</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175 226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145 447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жәрдемақылар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112 785</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227 872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w:t>
            </w:r>
          </w:p>
        </w:tc>
      </w:tr>
      <w:tr>
        <w:trPr>
          <w:trHeight w:val="1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10 957</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17 041</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бсаласындағы мемлекеттік саясатты іске асыру жөніндегі қызметтер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966"/>
        <w:gridCol w:w="751"/>
        <w:gridCol w:w="8587"/>
        <w:gridCol w:w="23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-23 617</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23 617</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bookmarkStart w:name="z12" w:id="5"/>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xml:space="preserve">
2011 жылғы 15 желтоқсандағы </w:t>
      </w:r>
      <w:r>
        <w:br/>
      </w:r>
      <w:r>
        <w:rPr>
          <w:rFonts w:ascii="Times New Roman"/>
          <w:b w:val="false"/>
          <w:i w:val="false"/>
          <w:color w:val="000000"/>
          <w:sz w:val="28"/>
        </w:rPr>
        <w:t>
№ 48-3 шешіміне № 3 қосымша</w:t>
      </w:r>
    </w:p>
    <w:bookmarkEnd w:id="5"/>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71"/>
        <w:gridCol w:w="501"/>
        <w:gridCol w:w="9026"/>
        <w:gridCol w:w="24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6 594 975</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1 022 615</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183 665</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183 665</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154 928</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154 928</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402 712</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324 356</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66 461</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270 385</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249 893</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10 694</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9 798</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22 335</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5 538 634</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5 538 634</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5 538 634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924"/>
        <w:gridCol w:w="754"/>
        <w:gridCol w:w="8607"/>
        <w:gridCol w:w="237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6 594 975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144 315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түскенн мүлікті есепке алу, сақтау,бағалау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4 663 633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201 750</w:t>
            </w:r>
          </w:p>
        </w:tc>
      </w:tr>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72 572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72 572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3 833 962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3 575 268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92 800</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398 000</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82 549</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249 498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218 163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15 906</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503 458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122 878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73 978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266 202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66 030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498 000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бсаласындағы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923"/>
        <w:gridCol w:w="751"/>
        <w:gridCol w:w="8589"/>
        <w:gridCol w:w="239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bookmarkStart w:name="z13" w:id="6"/>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48-3 шешіміне № 4 - қосымша </w:t>
      </w:r>
    </w:p>
    <w:bookmarkEnd w:id="6"/>
    <w:p>
      <w:pPr>
        <w:spacing w:after="0"/>
        <w:ind w:left="0"/>
        <w:jc w:val="left"/>
      </w:pPr>
      <w:r>
        <w:rPr>
          <w:rFonts w:ascii="Times New Roman"/>
          <w:b/>
          <w:i w:val="false"/>
          <w:color w:val="000000"/>
        </w:rPr>
        <w:t xml:space="preserve"> 2012 жылға арналған аудандық бюджеттін орындалу процессінде секвестрлеуге жатпайтын жергілікті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76"/>
        <w:gridCol w:w="594"/>
        <w:gridCol w:w="113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r>
      <w:tr>
        <w:trPr>
          <w:trHeight w:val="75"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bl>
    <w:bookmarkStart w:name="z14" w:id="7"/>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48-3 шешіміне № 5- қосымша</w:t>
      </w:r>
    </w:p>
    <w:bookmarkEnd w:id="7"/>
    <w:p>
      <w:pPr>
        <w:spacing w:after="0"/>
        <w:ind w:left="0"/>
        <w:jc w:val="left"/>
      </w:pPr>
      <w:r>
        <w:rPr>
          <w:rFonts w:ascii="Times New Roman"/>
          <w:b/>
          <w:i w:val="false"/>
          <w:color w:val="000000"/>
        </w:rPr>
        <w:t xml:space="preserve"> 2012 жылға арналған ауылдық округтерінің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Меркі аудандық мәслихатының 2012.12.05 </w:t>
      </w:r>
      <w:r>
        <w:rPr>
          <w:rFonts w:ascii="Times New Roman"/>
          <w:b w:val="false"/>
          <w:i w:val="false"/>
          <w:color w:val="ff0000"/>
          <w:sz w:val="28"/>
        </w:rPr>
        <w:t>№ 9-3</w:t>
      </w:r>
      <w:r>
        <w:rPr>
          <w:rFonts w:ascii="Times New Roman"/>
          <w:b w:val="false"/>
          <w:i w:val="false"/>
          <w:color w:val="ff0000"/>
          <w:sz w:val="28"/>
        </w:rPr>
        <w:t xml:space="preserve"> (2012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gridCol w:w="2745"/>
        <w:gridCol w:w="2324"/>
        <w:gridCol w:w="2157"/>
        <w:gridCol w:w="1905"/>
        <w:gridCol w:w="1653"/>
      </w:tblGrid>
      <w:tr>
        <w:trPr>
          <w:trHeight w:val="75" w:hRule="atLeast"/>
        </w:trPr>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1140" w:hRule="atLeast"/>
        </w:trPr>
        <w:tc>
          <w:tcPr>
            <w:tcW w:w="0" w:type="auto"/>
            <w:vMerge/>
            <w:tcBorders>
              <w:top w:val="nil"/>
              <w:left w:val="single" w:color="cfcfcf" w:sz="5"/>
              <w:bottom w:val="single" w:color="cfcfcf" w:sz="5"/>
              <w:right w:val="single" w:color="cfcfcf" w:sz="5"/>
            </w:tcBorders>
          </w:tcP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2043"/>
        <w:gridCol w:w="2064"/>
        <w:gridCol w:w="1705"/>
        <w:gridCol w:w="2573"/>
        <w:gridCol w:w="2214"/>
      </w:tblGrid>
      <w:tr>
        <w:trPr>
          <w:trHeight w:val="75"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1875"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15 379</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16 798</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9 526</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11 184</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w:t>
            </w:r>
          </w:p>
        </w:tc>
      </w:tr>
      <w:tr>
        <w:trPr>
          <w:trHeight w:val="75"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185 905</w:t>
            </w:r>
          </w:p>
        </w:tc>
      </w:tr>
    </w:tbl>
    <w:bookmarkStart w:name="z15" w:id="8"/>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48-3 шешіміне № 6 - қосымша </w:t>
      </w:r>
    </w:p>
    <w:bookmarkEnd w:id="8"/>
    <w:p>
      <w:pPr>
        <w:spacing w:after="0"/>
        <w:ind w:left="0"/>
        <w:jc w:val="left"/>
      </w:pPr>
      <w:r>
        <w:rPr>
          <w:rFonts w:ascii="Times New Roman"/>
          <w:b/>
          <w:i w:val="false"/>
          <w:color w:val="000000"/>
        </w:rPr>
        <w:t xml:space="preserve"> Ауыл шаруашылық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909"/>
        <w:gridCol w:w="930"/>
        <w:gridCol w:w="891"/>
        <w:gridCol w:w="7696"/>
        <w:gridCol w:w="1925"/>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