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253e" w14:textId="cc22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Мойынқұм аудандық мәслихатының 2010 жылғы 24 желтоқсандағы № 35-2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2011 жылғы 29 сәуірдегі N 37-2 Шешімі. Жамбыл облысы Мойынқұм ауданының Әділет басқармасында 2011 жылғы 10 мамырда 6-7-70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енгізу туралы» Жамбыл облыстық мәслихатының 2011 жылдың 14 сәуірдегі № 34-2 шешіміне сәйкес (нормативтік құқықтық актілерді мемлекеттік тіркеу Тізілімінде № 1773 болып тіркелген)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Мойынқұм аудандық мәслихатының 2010 жылғы 24 желтоқсандағы </w:t>
      </w:r>
      <w:r>
        <w:rPr>
          <w:rFonts w:ascii="Times New Roman"/>
          <w:b w:val="false"/>
          <w:i w:val="false"/>
          <w:color w:val="000000"/>
          <w:sz w:val="28"/>
        </w:rPr>
        <w:t>№ 35-2</w:t>
      </w:r>
      <w:r>
        <w:rPr>
          <w:rFonts w:ascii="Times New Roman"/>
          <w:b w:val="false"/>
          <w:i w:val="false"/>
          <w:color w:val="000000"/>
          <w:sz w:val="28"/>
        </w:rPr>
        <w:t xml:space="preserve"> шешіміне (нормативтік құқықтық актілерді мемлекеттік тіркеу Тізілімінде № 6-7-63 болып тіркелген, 2010 жылдың 11 қаңтарында аудандық № 4-5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«2 983 482» деген сандары «3 268 168» деген сандарымен ауыстырылсын;</w:t>
      </w:r>
      <w:r>
        <w:br/>
      </w:r>
      <w:r>
        <w:rPr>
          <w:rFonts w:ascii="Times New Roman"/>
          <w:b w:val="false"/>
          <w:i w:val="false"/>
          <w:color w:val="000000"/>
          <w:sz w:val="28"/>
        </w:rPr>
        <w:t>
      «594617» деген сандары «721191» деген сандарымен ауыстырылсын;</w:t>
      </w:r>
      <w:r>
        <w:br/>
      </w:r>
      <w:r>
        <w:rPr>
          <w:rFonts w:ascii="Times New Roman"/>
          <w:b w:val="false"/>
          <w:i w:val="false"/>
          <w:color w:val="000000"/>
          <w:sz w:val="28"/>
        </w:rPr>
        <w:t>
      «11024» деген сандары «11719» деген сандарымен ауыстырылсын;</w:t>
      </w:r>
      <w:r>
        <w:br/>
      </w:r>
      <w:r>
        <w:rPr>
          <w:rFonts w:ascii="Times New Roman"/>
          <w:b w:val="false"/>
          <w:i w:val="false"/>
          <w:color w:val="000000"/>
          <w:sz w:val="28"/>
        </w:rPr>
        <w:t>
      «38287» деген сандары «48287» деген сандармен ауыстырылсын;</w:t>
      </w:r>
      <w:r>
        <w:br/>
      </w:r>
      <w:r>
        <w:rPr>
          <w:rFonts w:ascii="Times New Roman"/>
          <w:b w:val="false"/>
          <w:i w:val="false"/>
          <w:color w:val="000000"/>
          <w:sz w:val="28"/>
        </w:rPr>
        <w:t>
      «2339554» деген сандары «2486971» деген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«2985282» деген сандары «3280572» деген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«0» деген сандары «10604»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«12400» сандары «14700»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Мойынқұм аудандық</w:t>
      </w:r>
      <w:r>
        <w:br/>
      </w:r>
      <w:r>
        <w:rPr>
          <w:rFonts w:ascii="Times New Roman"/>
          <w:b w:val="false"/>
          <w:i w:val="false"/>
          <w:color w:val="000000"/>
          <w:sz w:val="28"/>
        </w:rPr>
        <w:t>
</w:t>
      </w:r>
      <w:r>
        <w:rPr>
          <w:rFonts w:ascii="Times New Roman"/>
          <w:b w:val="false"/>
          <w:i/>
          <w:color w:val="000000"/>
          <w:sz w:val="28"/>
        </w:rPr>
        <w:t>      мәслихат хатшысы:                          Ш. Исабеков</w:t>
      </w:r>
    </w:p>
    <w:bookmarkStart w:name="z7" w:id="1"/>
    <w:p>
      <w:pPr>
        <w:spacing w:after="0"/>
        <w:ind w:left="0"/>
        <w:jc w:val="both"/>
      </w:pPr>
      <w:r>
        <w:rPr>
          <w:rFonts w:ascii="Times New Roman"/>
          <w:b w:val="false"/>
          <w:i w:val="false"/>
          <w:color w:val="000000"/>
          <w:sz w:val="28"/>
        </w:rPr>
        <w:t>
Мойынқұм аудандық мәслихатының 2011 жылғы</w:t>
      </w:r>
      <w:r>
        <w:br/>
      </w:r>
      <w:r>
        <w:rPr>
          <w:rFonts w:ascii="Times New Roman"/>
          <w:b w:val="false"/>
          <w:i w:val="false"/>
          <w:color w:val="000000"/>
          <w:sz w:val="28"/>
        </w:rPr>
        <w:t>
29 сәуірдегі № 37-2 шешіміне қосымша</w:t>
      </w:r>
    </w:p>
    <w:bookmarkEnd w:id="1"/>
    <w:p>
      <w:pPr>
        <w:spacing w:after="0"/>
        <w:ind w:left="0"/>
        <w:jc w:val="both"/>
      </w:pPr>
      <w:r>
        <w:rPr>
          <w:rFonts w:ascii="Times New Roman"/>
          <w:b w:val="false"/>
          <w:i w:val="false"/>
          <w:color w:val="000000"/>
          <w:sz w:val="28"/>
        </w:rPr>
        <w:t>Мойынқұм аудандық мәслихатының 2010 жылғы</w:t>
      </w:r>
      <w:r>
        <w:br/>
      </w:r>
      <w:r>
        <w:rPr>
          <w:rFonts w:ascii="Times New Roman"/>
          <w:b w:val="false"/>
          <w:i w:val="false"/>
          <w:color w:val="000000"/>
          <w:sz w:val="28"/>
        </w:rPr>
        <w:t xml:space="preserve">
24 желтоқсандағы № 35-2 шешіміне № 1- қосымша </w:t>
      </w:r>
    </w:p>
    <w:p>
      <w:pPr>
        <w:spacing w:after="0"/>
        <w:ind w:left="0"/>
        <w:jc w:val="left"/>
      </w:pPr>
      <w:r>
        <w:rPr>
          <w:rFonts w:ascii="Times New Roman"/>
          <w:b/>
          <w:i w:val="false"/>
          <w:color w:val="000000"/>
        </w:rPr>
        <w:t xml:space="preserve"> Мойынқұм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53"/>
        <w:gridCol w:w="515"/>
        <w:gridCol w:w="973"/>
        <w:gridCol w:w="9113"/>
        <w:gridCol w:w="181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3268168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721191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565560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540074</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48287</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2486971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2486971</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721"/>
        <w:gridCol w:w="887"/>
        <w:gridCol w:w="9632"/>
        <w:gridCol w:w="188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3280572</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17438</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74042</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70042</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144325</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1872926</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188401</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1617708</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1560716</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56992</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40748</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1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w:t>
            </w:r>
          </w:p>
        </w:tc>
      </w:tr>
      <w:tr>
        <w:trPr>
          <w:trHeight w:val="6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47452</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383181</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310231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310231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46213</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61755</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w:t>
            </w:r>
          </w:p>
        </w:tc>
      </w:tr>
      <w:tr>
        <w:trPr>
          <w:trHeight w:val="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341774</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341774</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49251</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бағадарламалар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1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1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1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