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7776" w14:textId="3327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2010 жылғы 24 желтоқсандағы 34 сессиясының N 34/5 "2011-2013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2011 жылғы 10 тамыздағы N 41/4 шешімі. Қарағанды облысы Теміртау қаласының Әділет басқармасында 2011 жылғы 24 тамызда N 8-3-122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Қарағанды облыстық мәслихатының 2011 жылғы 29 шілдедегі ХХХVІ сессиясының "Қарағанды облыстық мәслихатының 2010 жылғы 13 желтоқсандағы ХХХ сессиясының "2011-2013 жылдарға арналған облыстық бюджет туралы" N 359 шешіміне өзгерістер енгізу туралы" N 419, Нормативтік құқықтық актілерді мемлекеттік тіркеу тізілімінде N 1897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2010 жылғы 24 желтоқсандағы 34 сессиясының N 34/5 "2011-2013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8-3-112 болып тіркелген, 2011 жылғы 17 қаңтардағы N 1 "Второе счастье" газетінде жарияланған, Теміртау қалалық мәслихатының 2011 жылғы 25 наурыздағы 37 сессиясының N 37/4 "Теміртау қалалық мәслихатының 2010 жылғы 24 желтоқсандағы 34 сессиясының N 34/5 "2011-2013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енгізілген, тіркелген нөмірі 8-3-116, 2011 жылғы 12 сәуірдегі N 4 "Второе счастье" газетінде жарияланған, Теміртау қалалық мәслихатының 2011 жылғы 9 маусымдағы 39 сессиясының N 39/5 "Теміртау қалалық мәслихатының 2010 жылғы 24 желтоқсандағы 34 сессиясының N 34/5 "2011-2013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енгізілген, тіркелген нөмірі 8-3-120, 2011 жылғы 1 шілдедегі N 7 "Второе счастье" газетінде жарияланған)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"9 024 300" сандары "9 072 320"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"765 741" сандары "813 761"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"9 218 050" сандары "9 266 070"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"765 741" сандары "813 761"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"31 000" сандары "30 830"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"124 387" сандары "172 387"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алтыншы азатжолдағы "." тыныс белгісі ";" тыныс белгісімен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азатжолмен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"қала маңындағы және ауданішілік жолаушылар тасымалын ұйымдастыруға 190 мың теңге сомасында.";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"22 481" сандары "9 754" сандарымен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Валеев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Аркатов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экономика және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бастығының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Сыдықова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2011 жылғы 10 тамыз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 N 41/4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бюджетті орындау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сессиясының N 41/4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сессиясының N 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2011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