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feda" w14:textId="da5f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шақыру учаскесінде тіркеуге алуд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інің 2011 жылғы 7 қарашадағы N 5 шешімі. Қарағанды облысы Теміртау қаласы Әділет басқармасында 2011 жылғы 6 желтоқсанда N 8-3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індеттілік және әскери қызмет туралы"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аңтардан наурызға дейін "Қарағанды облысы Теміртау қаласының қорғаныс істері жөніндегі басқармасы" мемлекеттік мекемесінің шақыру учаскесіне 1995 жыл туған еркек жынысты азаматтарды тіркеуге алу заңда белгіленген тәртіпте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міртау қаласы әкімінің орынбасары Юрий Викторович Жу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 ресми жарияла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Н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облысы Темір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М. Бекбол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.11.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