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bfb" w14:textId="97c9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әкімдігінің 2009 жылғы 28 мамырдағы "Балқаш қаласының жоғары оқу орындарының, колледждер мен кәсіптік лицейлердің түлектері үшін жастар практикасын ұйымдастыру туралы" N 23/16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2011 жылғы 26 тамыздағы N 34/11 қаулысы. Қарағанды облысы Балқаш қаласының Әділет басқармасында 2011 жылғы 28 қыркүйекте N 8-4-243 тіркелді. Қаулының қабылданған мерзімі өтуіне байланысты қолданылуы тоқтатылды (Қарағанды облысы Балқаш қаласы әкімі аппаратының басшысының 2014 жылғы 25 желтоқсандағы N 4-15/1866 хаты)</w:t>
      </w:r>
    </w:p>
    <w:p>
      <w:pPr>
        <w:spacing w:after="0"/>
        <w:ind w:left="0"/>
        <w:jc w:val="both"/>
      </w:pPr>
      <w:r>
        <w:rPr>
          <w:rFonts w:ascii="Times New Roman"/>
          <w:b w:val="false"/>
          <w:i w:val="false"/>
          <w:color w:val="ff0000"/>
          <w:sz w:val="28"/>
        </w:rPr>
        <w:t>      Ескерту. Қаулының қабылданған мерзімі өтуіне байланысты қолданылуы тоқтатылды (Қарағанды облысы Балқаш қаласы әкімі аппаратының басшысының 25.12.2014 N 4-15/1866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жоғары оқу орындарының, колледждер мен кәсіптік лицейлердің түлектерін жұмысқа орналастыру және біліктілігін тәжірибелі түрде меңгеру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Балқаш қаласы әкімдігінің 2009 жылғы 28 мамырдағы "Балқаш қаласының жоғары оқу орындарының, колледждер мен кәсіптік лицейлердің түлектері үшін жастар практикасын ұйымдастыру туралы" </w:t>
      </w:r>
      <w:r>
        <w:rPr>
          <w:rFonts w:ascii="Times New Roman"/>
          <w:b w:val="false"/>
          <w:i w:val="false"/>
          <w:color w:val="000000"/>
          <w:sz w:val="28"/>
        </w:rPr>
        <w:t>N 23/16</w:t>
      </w:r>
      <w:r>
        <w:rPr>
          <w:rFonts w:ascii="Times New Roman"/>
          <w:b w:val="false"/>
          <w:i w:val="false"/>
          <w:color w:val="000000"/>
          <w:sz w:val="28"/>
        </w:rPr>
        <w:t xml:space="preserve"> (Нормативтік құқықтық актілердің мемлекеттік тізіліміндегі тіркеу N  8-4-146, 2009 жылғы 19 маусымдағы N 72-73 (11430) "Балқаш өңірі", N 71-72 (467) "Северное Прибалхашье" газеттерінде жарияланған) қаулысына, Балқаш қаласы әкімдігінің 2010 жылғы 25 наурыздағы "Балқаш қаласының жоғары оқу орындарының, колледждер мен кәсіптік лицейлердің түлектері үшін жастар практикасын ұйымдастыру туралы" Балқаш қаласы әкімдігінің 2009 жылғы 28 мамырдағы N 23/16 қаулысына өзгерістер енгізу туралы (Нормативтік құқықтық актілердің мемлекеттік тізіліміндегі тіркеу N 8-4-183, 2010 жылғы 7 мамырдағы N 57-58 "Балқаш өңірі", N 52-53 (601) "Северное Прибалхашье" газеттерінде жарияланған) </w:t>
      </w:r>
      <w:r>
        <w:rPr>
          <w:rFonts w:ascii="Times New Roman"/>
          <w:b w:val="false"/>
          <w:i w:val="false"/>
          <w:color w:val="000000"/>
          <w:sz w:val="28"/>
        </w:rPr>
        <w:t>N 11/02</w:t>
      </w:r>
      <w:r>
        <w:rPr>
          <w:rFonts w:ascii="Times New Roman"/>
          <w:b w:val="false"/>
          <w:i w:val="false"/>
          <w:color w:val="000000"/>
          <w:sz w:val="28"/>
        </w:rPr>
        <w:t xml:space="preserve">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3) тармақшасы мынандай редакцияда жазылсын:</w:t>
      </w:r>
      <w:r>
        <w:br/>
      </w:r>
      <w:r>
        <w:rPr>
          <w:rFonts w:ascii="Times New Roman"/>
          <w:b w:val="false"/>
          <w:i w:val="false"/>
          <w:color w:val="000000"/>
          <w:sz w:val="28"/>
        </w:rPr>
        <w:t>
      "3) жастар практикасына қатысушылардың еңбекақылары бір қатысушыға жиырма алты мың теңге мөлшерінде өз есеп шоттарына аудару арқылы жүзеге асырылсын".</w:t>
      </w:r>
      <w:r>
        <w:br/>
      </w:r>
      <w:r>
        <w:rPr>
          <w:rFonts w:ascii="Times New Roman"/>
          <w:b w:val="false"/>
          <w:i w:val="false"/>
          <w:color w:val="000000"/>
          <w:sz w:val="28"/>
        </w:rPr>
        <w:t>
</w:t>
      </w:r>
      <w:r>
        <w:rPr>
          <w:rFonts w:ascii="Times New Roman"/>
          <w:b w:val="false"/>
          <w:i w:val="false"/>
          <w:color w:val="000000"/>
          <w:sz w:val="28"/>
        </w:rPr>
        <w:t>
      2. Балқаш қаласы әкімдігінің 2011 жылғы 14 шілдедегі "Балқаш қаласы әкімдігінің 2009 жылғы 28 мамырдағы "Балқаш қаласының жоғары оқу орындарының, колледждер мен кәсіптік лицейлердің түлектері үшін жастар практикасын ұйымдастыру туралы" N 23/16 қаулысына өзгерістер енгізу туралы" N 29/02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Балқаш қаласы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күнінен бастап күшіне енеді және 2011 жылдың 1 шілдесінен туындаған құқықтық қатынасына қолданылады.</w:t>
      </w:r>
    </w:p>
    <w:bookmarkEnd w:id="0"/>
    <w:p>
      <w:pPr>
        <w:spacing w:after="0"/>
        <w:ind w:left="0"/>
        <w:jc w:val="both"/>
      </w:pPr>
      <w:r>
        <w:rPr>
          <w:rFonts w:ascii="Times New Roman"/>
          <w:b w:val="false"/>
          <w:i/>
          <w:color w:val="000000"/>
          <w:sz w:val="28"/>
        </w:rPr>
        <w:t>      Балқаш қаласының әкімі                     Қ.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