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f07" w14:textId="2ef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1995 жылы туған ер жынысты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2011 жылғы 26 желтоқсандағы N 3 шешімі. Қарағанды облысы Абай ауданының Әділет басқармасында 2012 жылғы 10 қаңтарда N 8-9-122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қорғаныс істері жөніндегі бөлімінің шақыру учаскесіне 1995 жылы туған азаматтарды тіркеуді өткізу және оларды әскери есепке алу мақсатында,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1995 жылы туған ер жынысты азаматтарды тіркеу 2012 жылдың қаңтар айынан наурызына дейін өткізілсін.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кент, ауылдық округтар және ауыл әкімдері ұландардың Абай ауданының қорғаныс істері жөніндегі бөлімінің шақыру комиссиясына 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 әкімінің 2010 жылғы 29 қарашадағы "Абай ауданының қорғаныс істері жөніндегі бөлімінің шақыру учаскесіне 1994 жылы туған ер жынысты азаматтарды тіркеуді өткізу туралы" N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8-9-91 тіркелген, 2011 жылғы 7 қаңтардағы N 1 "Абай-Ақиқат" аудандық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Абай ауданы әкімінің орынбасары Махамбет Төлеубайұлы Жаңабергеновке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