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c756" w14:textId="35cc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заматтарды Қарқаралы аудандық қорғаныс істері жөніндегі бөлімінің шақыру учаскесінде есепк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інің 2011 жылғы 8 желтоқсандағы N 6 шешімі. Қарағанды облысы Қарқаралы ауданының Әділет басқармасында 2011 жылғы 23 желтоқсанда N 8-13-11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дың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 - наурыз айларында тіркелетін жылы он жеті жасқа толатын еркек жынысты азаматтарды, сондай-ақ бұрын тіркеуден өтпеген, жасы асқан азаматтарды "Қарқаралы аудандық қорғаныс істері жөніндегі бөлімі" мемлекеттік мекемесінің шақыру учаскесінде тіркеу өтк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1 жылы азаматтарды Қарқаралы аудандық қорғаныс істері жөніндегі бөлімінің шақыру учаскесінде есепке тіркеуді өткізу туралы" Қарқаралы ауданы әкімінің 2010 жылдың 20 желтоқсандағы N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3-91 болып тіркелген, 2010 жылдың 25 желтоқсанда "Қарқаралы" газетінің N 103-104 (10915)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С. Әлиұл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сәтт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. Максу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