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0ab8" w14:textId="ed20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16 тамыздағы N 388 шешімі. Қарағанды облысы Осакаров ауданының Әділет басқармасында 2011 жылғы 27 тамызда N 8-15-148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аудандық мәслихатының 2010 жылғы 22 желтоқсандағы отыз тоғызыншы сессиясының "2011-2013 жылдарға арналған аудандық бюджет туралы" N 298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8-15-135 болып тіркелген, 2010 жылғы 30 желтоқсандағы "Сельский труженик" газетінің N 52 (7224) санында жарияланған), Осакаров аудандық мәслихатының 2011 жылғы 29 наурыздағы 44 сессиясының "Осакаров аудандық мәслихатының 2010 жылғы 22 желтоқсандағы отыз тоғызыншы сессиясының "2011-2013 жылдарға арналған аудандық бюджет туралы" N 298 шешіміне өзгерістер енгізу туралы" N 341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8-15-141 болып тіркелген, 2011 жылғы 23 сәуірдегі "Сельский труженик" газетінің N 16 (7239) санында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"3 046 437" сандары "2 904 311"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"2 468 954" сандары "2 326 828"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"3 099 543" сандары "2 957 417"сандарына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"11 066" сандары "148 266"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"13 336" сандары "150 536"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64 172" сандары "алу 201 372"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"64 172" сандары "201 372"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"5 549" сандары "1 003"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Эммерих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388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дамыту, орналастыру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 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388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бюджетіне нысаналы кредиттер мен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ағымдағы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берудің мемлекеттік мекемелері лингафондық және мультимедиялық кабинеттер жасауға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қамқоршыларына ай сайынғы ақшалай қаражат төлемдері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өткізуді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әлеуметтік қызметтерге арналған стандарттарды енгізу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 " бағдарламасы шеңберінде жеке кәсіпкерлікті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арттыру, даярлау және қайта даярлау, еңбек ақыны жартылай субсидия беру, жеке кәсіпкерліктікке оқыту, көшуге арналған субсидия, Жұмыспен қамту-2020 бағдарламасын іске асыру шеңберінде жұмыспен қамту орталықтарын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 мамандарын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 және ауданiшiлiк қоғамдық жолаушылар тасымалдарын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ресурсының жинақылығын көтеру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бюджеттік жоспарлау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N 388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сессиясының N 298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кент, ауыл (село), ауылдық (селолық) округі әкімінің аппараты бойынша шығыстар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селоларда, ауылдық селолық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селолық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