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ebf8" w14:textId="b1be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кейбiр шешiмдерiне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2011 жылғы 3 маусымдағы N 32/331 шешімі. Қарағанды облысы Шет ауданының Әділет басқармасында 2011 жылғы 4 шілдеде N 8-17-121 тіркелді. Күші жойылды - Қарағанды облысы Шет аудандық мәслихатының 2012 жылғы 26 маусымдағы N 4/51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Шет аудандық мәслихатының 2012.06.26 N 4/51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Шет аудандық мәслихатының кейбiр шешiмдерiне осы шешiмнiң қосымшасына сәйкес өзгерiстер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Мақсұтов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32/331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 аудандық мәслихатының кейбiр шешiмдерiне өзгерiстердiң тiзбесi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 мәслихатының келесi шешiмдерiне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Шет аудандық мәслихатының 2010 жылғы 23 желтоқсандағы XXVIII сессиясының N 28/293 "Шет ауданының елді мекендерін көркейту және абаттандыру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тiркеудiң тiзiлiмiне N 8-17-115 болып енгiзiлген, "Шет Шұғыласы" аудандық газетiнiң 2011 жылғы 24 наурыздағы N 12 (10.321) санында жарияланған) келесі өзгерістер: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тақырыбы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 ауданының елді мекендерін көріктендіру Ережесін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Шет ауданының елді мекендерін көріктендіру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шешіммен бекітілген, Шет ауданының елді мекендерін көркейту және абаттандыру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 ауданының елді мекендерін көріктендіру Ережесі";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"Ереженің негізгі міндеттері" және "Ереженің мақсаттары" тараулары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Шет аудандық мәслихатының 2010 жылғы 23 желтоқсандағы XXVIII сессиясының N 28/295 "2011 жылға жер салығының базалық ставкаларын төмендетіп және жоғарылатып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тiркеудiң тiзiлiмiне N 8-17-114 болып енгiзiлген, "Шет Шұғыласы" аудандық газетiнiң 2011 жылғы 16 ақпандағы N 08 (10.316) санында жарияланған) келесі өзгерістер: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 1 қосымшаның 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Шет аудандық мәслихатының 2010 жылғы 23 желтоқсандағы XXVIII сессиясының N 28/297 "Шет ауданы бойынша 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тiркеудiң тiзiлiмiне N 8-17-113 болып енгiзiлген, "Шет Шұғыласы" аудандық газетiнiң 2011 жылғы 24 ақпандағы N 09 (10.317) санында жарияланған) келесі өзгерістер: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Шет ауданы бойынша тұрғын үй көмегін көрсету Ережесінде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 алынып тасталсын.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