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9435" w14:textId="1c39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Белкөл кенті және Бірқазан елді мекеніндегі көшелер мен тұйыққа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Белкөл кент әкімінің 2011 жылғы 10 тамыздағы N 226 шешімі. Қызылорда облысының Әділет департаменті Қызылорда қалалық Әділет басқармасында 2011 жылы 08 қыркүйекте N 10-1-186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қала әкімі жанындағы онамастикалық комиссиясының 2011 жылғы 24 мамырдағы N 2/3 ұйғарымына және Белкөл кенті тұрғындарының 2011 жылғы 17 мамырдағы N 1 хаттамасы, Бірқазан елді мекені тұрғындарының 2011 жылғы 17 мамырдағы N 2 хаттамасы негізінде,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Сызбалық картаға байланысты Белкөл кентінде орналасқан мөлтек ауданға: Жаңа мөлтек ауданы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Сызбалық картаға байланысты Белкөл кентінде орналасқан көшелерге және тұйыққа: Жерұйық көшесі, Сарыарқа көшесі, Бірлік көшесі, Кәкім Әбдіқадыров атындағы көше, N 1 көше, N 2 көше, N 3 көше, N 4 көше, N 5 көше, N 6 көше, N 7 көше, Кәкім Әбдіқадыров атындағы тұйығы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Сызбалық картаға байланысты Бірқазан елді мекенінде орналасқан көшелер мен бекетке: Бірқазан көшесі, Көкжиде бекеті, Көкжиде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Белкөл кенті әкімі аппаратының бас маманы Қ.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тіркеуден өткен сәтінен бастап күшіне енеді және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   Д. ТАУБАЙ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