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ef4f" w14:textId="c27e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Қазалы аудандық Мәслихатының 2010 жылғы 29 желтоқсандағы ХХХII сессиясының N 248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2011 жылғы 31 тамыздағы N 299 шешімі. Қызылорда облысының Әділет департаментінде 2011 жылы 12 қыркүйекте N 10-4-156 тіркелді. Қолданылу мерзімінің аяқталуына байланысты шешімнің күші жойылды - Қызылорда облысы Қазалы аудандық мәслихатының 2012 жылғы 11 желтоқсандағы N 356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Қызылорда облысы Қазалы аудандық мәслихатының 2012.12.11 N 356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Қазалы аудандық Мәслихатының 2010 жылғы 29 желтоқсандағы кезекті ХХХІІ сессиясының (нормативтік құқықтық актілердің мемлекеттік тіркеу тізілімінде 2011 жылғы 20 қаңтарда 10-4-137 нөмірімен тіркелген, аудандық "Қазалы" басылымының 2011 жылғы 5 ақпандағы N 12, 9 ақпандағы N 13-14, 12 ақпандағы N 15,16 және 16 ақпандағы N 17,18 сандарында жарияланған) </w:t>
      </w:r>
      <w:r>
        <w:rPr>
          <w:rFonts w:ascii="Times New Roman"/>
          <w:b w:val="false"/>
          <w:i w:val="false"/>
          <w:color w:val="000000"/>
          <w:sz w:val="28"/>
        </w:rPr>
        <w:t>N 248</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"6 416 562" деген сандар "6 431 457" деген сандармен ауыстырылсын;</w:t>
      </w:r>
      <w:r>
        <w:br/>
      </w:r>
      <w:r>
        <w:rPr>
          <w:rFonts w:ascii="Times New Roman"/>
          <w:b w:val="false"/>
          <w:i w:val="false"/>
          <w:color w:val="000000"/>
          <w:sz w:val="28"/>
        </w:rPr>
        <w:t>
      "5 356 560" деген сандар "5 371 455"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"6 457 355" деген сандар "6 486 950"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"-151 538" деген сандар "-166 238"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"151 538" деген сандар "166 238"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тармақтың</w:t>
      </w:r>
      <w:r>
        <w:rPr>
          <w:rFonts w:ascii="Times New Roman"/>
          <w:b w:val="false"/>
          <w:i w:val="false"/>
          <w:color w:val="000000"/>
          <w:sz w:val="28"/>
        </w:rPr>
        <w:t xml:space="preserve"> 3) тармақшасындағы:</w:t>
      </w:r>
      <w:r>
        <w:br/>
      </w:r>
      <w:r>
        <w:rPr>
          <w:rFonts w:ascii="Times New Roman"/>
          <w:b w:val="false"/>
          <w:i w:val="false"/>
          <w:color w:val="000000"/>
          <w:sz w:val="28"/>
        </w:rPr>
        <w:t>
      "2 685" деген сандар "2 262"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"11) Бюджеттік мекемелердің жылу беру маусымына дайындығына 10800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тармақтың</w:t>
      </w:r>
      <w:r>
        <w:rPr>
          <w:rFonts w:ascii="Times New Roman"/>
          <w:b w:val="false"/>
          <w:i w:val="false"/>
          <w:color w:val="000000"/>
          <w:sz w:val="28"/>
        </w:rPr>
        <w:t xml:space="preserve"> 14) тармақшасындағы:</w:t>
      </w:r>
      <w:r>
        <w:br/>
      </w:r>
      <w:r>
        <w:rPr>
          <w:rFonts w:ascii="Times New Roman"/>
          <w:b w:val="false"/>
          <w:i w:val="false"/>
          <w:color w:val="000000"/>
          <w:sz w:val="28"/>
        </w:rPr>
        <w:t>
      "қоныс аударуға" жолындағы "529" деген сандар "847" деген сандармен ауыстырылсын;</w:t>
      </w:r>
      <w:r>
        <w:br/>
      </w:r>
      <w:r>
        <w:rPr>
          <w:rFonts w:ascii="Times New Roman"/>
          <w:b w:val="false"/>
          <w:i w:val="false"/>
          <w:color w:val="000000"/>
          <w:sz w:val="28"/>
        </w:rPr>
        <w:t>
      16) тармақшасындағы: "тұрғын үй салуға және сатып алуға кредит беруге" жолындағы "24 500" деген сандар "39 200"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тармақтың</w:t>
      </w:r>
      <w:r>
        <w:rPr>
          <w:rFonts w:ascii="Times New Roman"/>
          <w:b w:val="false"/>
          <w:i w:val="false"/>
          <w:color w:val="000000"/>
          <w:sz w:val="28"/>
        </w:rPr>
        <w:t xml:space="preserve"> 3) тармақшасындағы "7 000" деген сандар "11 200"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"19 392" деген сандар "17 218" деген сандармен ауыстырылсын;</w:t>
      </w:r>
      <w:r>
        <w:br/>
      </w:r>
      <w:r>
        <w:rPr>
          <w:rFonts w:ascii="Times New Roman"/>
          <w:b w:val="false"/>
          <w:i w:val="false"/>
          <w:color w:val="000000"/>
          <w:sz w:val="28"/>
        </w:rPr>
        <w:t>
      мынадай мазмұндағы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"10-2. 122-005 "Жалпыға бірдей әскери міндетті атқару шеңберіндегі іс-шаралар" бағдарламасы 50 мың теңгеге, 458-021 "Елді мекендерде жол жүрісі қауіпсіздігін қамтамасыз ету" бағдарламасы 21 мың теңгеге, 123-002 "Ерекше жағдайларда сырқаты ауыр адамдарды дәрігерлік көмек көрсететін ең жақын денсаулық сақтау ұйымына жеткізуді ұйымдастыру" бағдарламасы 321 мың теңгеге, 451-005 "Мемлекеттік атаулы әлеуметтік көмек" бағдарламасы 3229 мың теңгеге, 451-006 "Тұрғын үй көмегі" бағдарламасы 1645 мың теңгеге, 451-007 "Жергілікті өкілетті органдардың шешімі бойынша мұқтаж азаматтардың жекелеген топтарына әлеуметтік көмек" бағдарламасы 725 мың теңгеге, 451-014 "Мұқтаж азаматтарға үйде әлеуметтiк көмек көрсету" бағдарламасы 224 мың теңгеге, 451-016 "18 жасқа дейінгі балаларға мемлекеттік жәрдемақылар" бағдарламасы 5073 мың теңгеге, 451-011 "Жәрдемақыларды және басқа да әлеуметтік төлемдерді есептеу, төлеу мен жеткізу бойынша қызметтерге ақы төлеу" бағдарламасы 734 мың теңгеге, 467-005 "Коммуналдық шаруашылығын дамыту" бағдарламасы 1700 мың теңгеге, 123-011 "Елді мекендерді абаттандыру мен көгалдандыру" бағдарламасы 75 мың теңгеге, 458-015 "Елдi мекендердегі көшелердi жарықтандыру" бағдарламасы 150 мың теңгеге, 467-008 "Спорт және туризм объектілерін дамыту" бағдарламасы 1259 мың теңгеге, 458-023 "Автомобиль жолдарының жұмыс істеуін қамтамасыз ету" бағдарламасы 87 мың теңгеге және 452-012 "Ауданның (облыстық маңызы бар қаланың) жергілікті атқарушы органының резерві" бағдарламасы 2174 мың теңгеге азайтылып, жиыны 17467 мың теңге төмендегі бағдарламаларға бағытталсын:</w:t>
      </w:r>
      <w:r>
        <w:br/>
      </w:r>
      <w:r>
        <w:rPr>
          <w:rFonts w:ascii="Times New Roman"/>
          <w:b w:val="false"/>
          <w:i w:val="false"/>
          <w:color w:val="000000"/>
          <w:sz w:val="28"/>
        </w:rPr>
        <w:t>
      464-006 "Балаларға қосымша білім беру" бағдарламасына 1000 мың теңге;</w:t>
      </w:r>
      <w:r>
        <w:br/>
      </w:r>
      <w:r>
        <w:rPr>
          <w:rFonts w:ascii="Times New Roman"/>
          <w:b w:val="false"/>
          <w:i w:val="false"/>
          <w:color w:val="000000"/>
          <w:sz w:val="28"/>
        </w:rPr>
        <w:t>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бағдарламасына 804 мың теңге;</w:t>
      </w:r>
      <w:r>
        <w:br/>
      </w:r>
      <w:r>
        <w:rPr>
          <w:rFonts w:ascii="Times New Roman"/>
          <w:b w:val="false"/>
          <w:i w:val="false"/>
          <w:color w:val="000000"/>
          <w:sz w:val="28"/>
        </w:rPr>
        <w:t>
      458-012 "Сумен жабдықтау және су бөлу жүйесінің қызмет етуі" бағдарламасына 6395 мың теңге;</w:t>
      </w:r>
      <w:r>
        <w:br/>
      </w:r>
      <w:r>
        <w:rPr>
          <w:rFonts w:ascii="Times New Roman"/>
          <w:b w:val="false"/>
          <w:i w:val="false"/>
          <w:color w:val="000000"/>
          <w:sz w:val="28"/>
        </w:rPr>
        <w:t>
      458-033 "Инженерлік-коммуникациялық инфрақұрылымды дамыту, орналастыру және (немесе) сатып алу" бағдарламасына 1325 мың теңге;</w:t>
      </w:r>
      <w:r>
        <w:br/>
      </w:r>
      <w:r>
        <w:rPr>
          <w:rFonts w:ascii="Times New Roman"/>
          <w:b w:val="false"/>
          <w:i w:val="false"/>
          <w:color w:val="000000"/>
          <w:sz w:val="28"/>
        </w:rPr>
        <w:t>
      455-003 "Мәдени-демалыс жұмысын қолдау" бағдарламасына 4012 мың теңге;</w:t>
      </w:r>
      <w:r>
        <w:br/>
      </w:r>
      <w:r>
        <w:rPr>
          <w:rFonts w:ascii="Times New Roman"/>
          <w:b w:val="false"/>
          <w:i w:val="false"/>
          <w:color w:val="000000"/>
          <w:sz w:val="28"/>
        </w:rPr>
        <w:t>
      456-005 "Телерадио хабарларын тарату арқылы мемлекеттік ақпараттық саясатты жүргізу жөніндегі қызметтер" бағдарламасына 2419 мың теңге;</w:t>
      </w:r>
      <w:r>
        <w:br/>
      </w:r>
      <w:r>
        <w:rPr>
          <w:rFonts w:ascii="Times New Roman"/>
          <w:b w:val="false"/>
          <w:i w:val="false"/>
          <w:color w:val="000000"/>
          <w:sz w:val="28"/>
        </w:rPr>
        <w:t>
      456-001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бағдарламасына 1512 мың теңге.</w:t>
      </w:r>
      <w:r>
        <w:br/>
      </w:r>
      <w:r>
        <w:rPr>
          <w:rFonts w:ascii="Times New Roman"/>
          <w:b w:val="false"/>
          <w:i w:val="false"/>
          <w:color w:val="000000"/>
          <w:sz w:val="28"/>
        </w:rPr>
        <w:t>
      10-3. 122-001 "Аудан (облыстық маңызы бар қала) әкімінің қызметін қамтамасыз ету жөніндегі қызметтер" бағдарламасы 1000 мың теңгеге азайтылып, 122-003 "Мемлекеттік органдардың күрделі шығыстары" бағдарламасы 1000 мың теңгеге көбейтілсін;</w:t>
      </w:r>
      <w:r>
        <w:br/>
      </w:r>
      <w:r>
        <w:rPr>
          <w:rFonts w:ascii="Times New Roman"/>
          <w:b w:val="false"/>
          <w:i w:val="false"/>
          <w:color w:val="000000"/>
          <w:sz w:val="28"/>
        </w:rPr>
        <w:t>
      123-008 "Елдi мекендердегі көшелердi жарықтандыру" бағдарламасы 44 мың теңгеге, 123-011 "Елді мекендерді абаттандыру мен көгалдандыру" бағдарламасы 298 мың теңгеге азайтылып,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342 мың теңгеге көбейтілсін."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ХХХVІІІ</w:t>
      </w:r>
      <w:r>
        <w:br/>
      </w:r>
      <w:r>
        <w:rPr>
          <w:rFonts w:ascii="Times New Roman"/>
          <w:b w:val="false"/>
          <w:i w:val="false"/>
          <w:color w:val="000000"/>
          <w:sz w:val="28"/>
        </w:rPr>
        <w:t>
</w:t>
      </w:r>
      <w:r>
        <w:rPr>
          <w:rFonts w:ascii="Times New Roman"/>
          <w:b w:val="false"/>
          <w:i/>
          <w:color w:val="000000"/>
          <w:sz w:val="28"/>
        </w:rPr>
        <w:t>      сессиясының төрағасы                     К. Алиасқаров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Бөріқұлақов</w:t>
      </w:r>
    </w:p>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"31" тамыздағы кезектен тыс ХХХVІІІ</w:t>
      </w:r>
      <w:r>
        <w:br/>
      </w:r>
      <w:r>
        <w:rPr>
          <w:rFonts w:ascii="Times New Roman"/>
          <w:b w:val="false"/>
          <w:i w:val="false"/>
          <w:color w:val="000000"/>
          <w:sz w:val="28"/>
        </w:rPr>
        <w:t>
      сессиясының N 299 шешіміне 1-қосымша</w:t>
      </w:r>
    </w:p>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желтоқсандағы кезекті ХХХІІ</w:t>
      </w:r>
      <w:r>
        <w:br/>
      </w:r>
      <w:r>
        <w:rPr>
          <w:rFonts w:ascii="Times New Roman"/>
          <w:b w:val="false"/>
          <w:i w:val="false"/>
          <w:color w:val="000000"/>
          <w:sz w:val="28"/>
        </w:rPr>
        <w:t>
      сессиясының N 248 шешіміне 1-қосымша</w:t>
      </w:r>
    </w:p>
    <w:bookmarkStart w:name="z11"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49"/>
        <w:gridCol w:w="766"/>
        <w:gridCol w:w="9483"/>
        <w:gridCol w:w="243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6431457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959135</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297234</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233480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193173 </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32948</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1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5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 </w:t>
            </w: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 </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90400</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5371455</w:t>
            </w:r>
          </w:p>
        </w:tc>
      </w:tr>
      <w:tr>
        <w:trPr>
          <w:trHeight w:val="1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5371455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5371455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34"/>
        <w:gridCol w:w="1014"/>
        <w:gridCol w:w="8463"/>
        <w:gridCol w:w="2456"/>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6486950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369501</w:t>
            </w:r>
          </w:p>
        </w:tc>
      </w:tr>
      <w:tr>
        <w:trPr>
          <w:trHeight w:val="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77411</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76111</w:t>
            </w:r>
          </w:p>
        </w:tc>
      </w:tr>
      <w:tr>
        <w:trPr>
          <w:trHeight w:val="1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230036</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229486</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коммуналдық меншікті басқару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82573</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80517</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80517</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1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4147497</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419466</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3641312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3529688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111624</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86719</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22552</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368481</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319353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35158</w:t>
            </w:r>
          </w:p>
        </w:tc>
      </w:tr>
      <w:tr>
        <w:trPr>
          <w:trHeight w:val="9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109692</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11273</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қызметтің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49128</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47589</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653403</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инженерлік-коммуникациялық инфрақұрылымды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91403</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58925</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140277</w:t>
            </w:r>
          </w:p>
        </w:tc>
      </w:tr>
      <w:tr>
        <w:trPr>
          <w:trHeight w:val="1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110268</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28823</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28823</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374018</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167913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167913</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80741</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80741</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90540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49906</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-166238</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166238</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64919</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198069</w:t>
            </w:r>
          </w:p>
        </w:tc>
      </w:tr>
    </w:tbl>
    <w:p>
      <w:pPr>
        <w:spacing w:after="0"/>
        <w:ind w:left="0"/>
        <w:jc w:val="both"/>
      </w:pPr>
      <w:r>
        <w:rPr>
          <w:rFonts w:ascii="Times New Roman"/>
          <w:b w:val="false"/>
          <w:i w:val="false"/>
          <w:color w:val="000000"/>
          <w:sz w:val="28"/>
        </w:rPr>
        <w:t>Аудандық Мәслихаттың 2011 жылғы</w:t>
      </w:r>
      <w:r>
        <w:br/>
      </w:r>
      <w:r>
        <w:rPr>
          <w:rFonts w:ascii="Times New Roman"/>
          <w:b w:val="false"/>
          <w:i w:val="false"/>
          <w:color w:val="000000"/>
          <w:sz w:val="28"/>
        </w:rPr>
        <w:t>
      "31" тамыздағы кезектен тыс ХХХVІІІ</w:t>
      </w:r>
      <w:r>
        <w:br/>
      </w:r>
      <w:r>
        <w:rPr>
          <w:rFonts w:ascii="Times New Roman"/>
          <w:b w:val="false"/>
          <w:i w:val="false"/>
          <w:color w:val="000000"/>
          <w:sz w:val="28"/>
        </w:rPr>
        <w:t>
      сессиясының N 299 шешіміне 2-қосымша</w:t>
      </w:r>
    </w:p>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желтоқсандағы кезекті ХХХІІ</w:t>
      </w:r>
      <w:r>
        <w:br/>
      </w:r>
      <w:r>
        <w:rPr>
          <w:rFonts w:ascii="Times New Roman"/>
          <w:b w:val="false"/>
          <w:i w:val="false"/>
          <w:color w:val="000000"/>
          <w:sz w:val="28"/>
        </w:rPr>
        <w:t>
      сессиясының N 248 шешіміне 6-қосымша</w:t>
      </w:r>
    </w:p>
    <w:bookmarkStart w:name="z12"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2011 жылға арналған жеке жоспарларының қаржылар көлемі</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8"/>
        <w:gridCol w:w="1147"/>
        <w:gridCol w:w="1338"/>
        <w:gridCol w:w="646"/>
        <w:gridCol w:w="1101"/>
        <w:gridCol w:w="686"/>
        <w:gridCol w:w="999"/>
        <w:gridCol w:w="977"/>
        <w:gridCol w:w="666"/>
        <w:gridCol w:w="1192"/>
        <w:gridCol w:w="1082"/>
      </w:tblGrid>
      <w:tr>
        <w:trPr>
          <w:trHeight w:val="34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бағдарламалар бойынша</w:t>
            </w:r>
          </w:p>
        </w:tc>
      </w:tr>
      <w:tr>
        <w:trPr>
          <w:trHeight w:val="3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Ерекеше жағдайлар да сырқаты ауыр адамдарды дәрігерлік көмек көрсететін ең жақын денсаулық сақтау ұйымына жеткізуді ұйымдастыру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370313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left"/>
      </w:pPr>
      <w:r>
        <w:rPr>
          <w:rFonts w:ascii="Times New Roman"/>
          <w:b/>
          <w:i w:val="false"/>
          <w:color w:val="000000"/>
        </w:rPr>
        <w:t xml:space="preserve"> 
"2011-2013 жылдарға арналған аудандық бюджет туралы" Қазалы аудандық Мәслихатының 2010 жылғы 29 желтоқсандағы ХХХІІ сессиясының N 248 шешіміне өзгерістер мен толықтырулар енгізу туралы" Қазалы аудандық Мәслихатының кезектен тыс ХХХҮIІІ сессиясының шешіміне</w:t>
      </w:r>
      <w:r>
        <w:br/>
      </w:r>
      <w:r>
        <w:rPr>
          <w:rFonts w:ascii="Times New Roman"/>
          <w:b/>
          <w:i w:val="false"/>
          <w:color w:val="000000"/>
        </w:rPr>
        <w:t>
      ТҮСІНДІРМЕ ЖАЗБА</w:t>
      </w:r>
    </w:p>
    <w:bookmarkEnd w:id="3"/>
    <w:bookmarkStart w:name="z14" w:id="4"/>
    <w:p>
      <w:pPr>
        <w:spacing w:after="0"/>
        <w:ind w:left="0"/>
        <w:jc w:val="left"/>
      </w:pPr>
      <w:r>
        <w:rPr>
          <w:rFonts w:ascii="Times New Roman"/>
          <w:b/>
          <w:i w:val="false"/>
          <w:color w:val="000000"/>
        </w:rPr>
        <w:t xml:space="preserve">        
1. Кірістер:</w:t>
      </w:r>
    </w:p>
    <w:bookmarkEnd w:id="4"/>
    <w:p>
      <w:pPr>
        <w:spacing w:after="0"/>
        <w:ind w:left="0"/>
        <w:jc w:val="both"/>
      </w:pPr>
      <w:r>
        <w:rPr>
          <w:rFonts w:ascii="Times New Roman"/>
          <w:b w:val="false"/>
          <w:i w:val="false"/>
          <w:color w:val="000000"/>
          <w:sz w:val="28"/>
        </w:rPr>
        <w:t>      Республикалық бюджеттің қаржысы есебінен "Жұмыспен қамту-2020" бағдарламасы шеңберінде:</w:t>
      </w:r>
      <w:r>
        <w:br/>
      </w:r>
      <w:r>
        <w:rPr>
          <w:rFonts w:ascii="Times New Roman"/>
          <w:b w:val="false"/>
          <w:i w:val="false"/>
          <w:color w:val="000000"/>
          <w:sz w:val="28"/>
        </w:rPr>
        <w:t>
      іс шараларды іске асыруға (қоныс аударуға) бөлінген ағымдағы нысаналы трансферт 318 мың теңгеге;</w:t>
      </w:r>
      <w:r>
        <w:br/>
      </w:r>
      <w:r>
        <w:rPr>
          <w:rFonts w:ascii="Times New Roman"/>
          <w:b w:val="false"/>
          <w:i w:val="false"/>
          <w:color w:val="000000"/>
          <w:sz w:val="28"/>
        </w:rPr>
        <w:t>
      инженерлік-коммуникациялық инфрақұрылымды дамытуға бөлінген нысаналы даму трансферті 4 200 мың теңгеге көбейтілді.</w:t>
      </w:r>
      <w:r>
        <w:br/>
      </w:r>
      <w:r>
        <w:rPr>
          <w:rFonts w:ascii="Times New Roman"/>
          <w:b w:val="false"/>
          <w:i w:val="false"/>
          <w:color w:val="000000"/>
          <w:sz w:val="28"/>
        </w:rPr>
        <w:t>
      Облыстық бюджеттің қаржысы есебінен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біржолғы материалдық көмекке бөлінген ағымдағы нысаналы трансферт 423 мың теңгеге азайтылды.</w:t>
      </w:r>
      <w:r>
        <w:br/>
      </w:r>
      <w:r>
        <w:rPr>
          <w:rFonts w:ascii="Times New Roman"/>
          <w:b w:val="false"/>
          <w:i w:val="false"/>
          <w:color w:val="000000"/>
          <w:sz w:val="28"/>
        </w:rPr>
        <w:t>
      Облыстық бюджеттің қаржысы есебінен бюджеттік мекемелердің жылу беру маусымына дайындығына 10 800 мың теңге ағымдағы нысаналы трансферт бөлінді.</w:t>
      </w:r>
    </w:p>
    <w:bookmarkStart w:name="z15" w:id="5"/>
    <w:p>
      <w:pPr>
        <w:spacing w:after="0"/>
        <w:ind w:left="0"/>
        <w:jc w:val="left"/>
      </w:pPr>
      <w:r>
        <w:rPr>
          <w:rFonts w:ascii="Times New Roman"/>
          <w:b/>
          <w:i w:val="false"/>
          <w:color w:val="000000"/>
        </w:rPr>
        <w:t xml:space="preserve">        
2. Шығындар:</w:t>
      </w:r>
    </w:p>
    <w:bookmarkEnd w:id="5"/>
    <w:p>
      <w:pPr>
        <w:spacing w:after="0"/>
        <w:ind w:left="0"/>
        <w:jc w:val="both"/>
      </w:pPr>
      <w:r>
        <w:rPr>
          <w:rFonts w:ascii="Times New Roman"/>
          <w:b w:val="false"/>
          <w:i w:val="false"/>
          <w:color w:val="000000"/>
          <w:sz w:val="28"/>
        </w:rPr>
        <w:t>      1. Республикалық, облыстық бюджеттердің қаржысы есебінен бөлінген ағымдағы нысаналы және нысаналы даму трансферттері көлемінің өзгеруіне сәйкес 451-002 "Еңбекпен қамту бағдарламасы" 318 мың теңгеге, 467-022 "Жұмыспен қамту – 2020" бағдарламасы шеңберінде инженерлік-коммуникациялық инфрақұрылымды дамыту" бағдарламасы 4 200 мың теңгеге көбейтіліп, 451-007 "Жергілікті өкілетті органдардың шешімі бойынша мұқтаж азаматтардың жекелеген топтарына әлеуметтік көмек" бағдарламасы 421 мың теңгеге, 451-011 "Жәрдемақыларды және басқа да әлеуметтік төлемдерді есептеу, төлеу мен жеткізу бойынша қызметтерге ақы төлеу" бағдарламасы 2 мың теңгеге азайтылды.</w:t>
      </w:r>
      <w:r>
        <w:br/>
      </w:r>
      <w:r>
        <w:rPr>
          <w:rFonts w:ascii="Times New Roman"/>
          <w:b w:val="false"/>
          <w:i w:val="false"/>
          <w:color w:val="000000"/>
          <w:sz w:val="28"/>
        </w:rPr>
        <w:t>
      2. Облыстық бюджеттің қаржысы есебінен бюджеттік мекемелердің жылу беру маусымына дайындығына ағымдағы нысаналы трансферт бөлінуіне сәйкес 122-006 "Аудан (облыстык маңызы бар қала) ауқымындағы төтенше жағдайлардың алдын алу және оларды жою" бағдарламасы 10 800 мың теңгеге көбейтілді.</w:t>
      </w:r>
      <w:r>
        <w:br/>
      </w:r>
      <w:r>
        <w:rPr>
          <w:rFonts w:ascii="Times New Roman"/>
          <w:b w:val="false"/>
          <w:i w:val="false"/>
          <w:color w:val="000000"/>
          <w:sz w:val="28"/>
        </w:rPr>
        <w:t>
      3. Республикалық бюджеттің қаржысы есебінен "Жұмыспен қамту-2020" бағдарламасы шеңберінде тұрғын үй салуға және сатып алуға бөлінген кредит көлемінің өзгеруіне сәйкес 467-003 "Мемлекеттік коммуналдық тұрғын үй қорының тұрғын үй құрылысы және (немесе) сатып алу" бағдарламасы 14 700 мың теңгеге көбейтілді.</w:t>
      </w:r>
      <w:r>
        <w:br/>
      </w:r>
      <w:r>
        <w:rPr>
          <w:rFonts w:ascii="Times New Roman"/>
          <w:b w:val="false"/>
          <w:i w:val="false"/>
          <w:color w:val="000000"/>
          <w:sz w:val="28"/>
        </w:rPr>
        <w:t>
      4. Бюджеттік бағдарлама әкімшілері бойынша ағымдағы шығындар мен мемлекеттік сатып алу қорытындысына сәйкес үнемделген қаржылар есебінен 122-005 "Жалпыға бірдей әскери міндетті атқару шеңберіндегі іс-шаралар" бағдарламасы 50 мың теңгеге, 458-021 "Елді мекендерде жол жүрісі қауіпсіздігін қамтамасыз ету" бағдарламасы 21 мың теңгеге, 123-002 "Ерекше жағдайларда сырқаты ауыр адамдарды дәрігерлік көмек көрсететін ең жақын денсаулық сақтау ұйымына жеткізуді ұйымдастыру" бағдарламасы 321 мың теңгеге (Құмжиек ауылдық округі әкімінің аппараты 107 мың теңге, Шәкен ауылдық округі әкімінің аппараты 107 мың теңге, Сарбұлақ ауылдық округі әкімінің аппараты 107 мың теңге), 451-005 "Мемлекеттік атаулы әлеуметтік көмек" бағдарламасы 3229 мың теңгеге, 451-006 "Тұрғын үй көмегі" бағдарламасы 1 645 мың теңгеге, 451-007 "Жергілікті өкілетті органдардың шешімі бойынша мұқтаж азаматтардың жекелеген топтарына әлеуметтік көмек" бағдарламасы 725 мың теңгеге, 451-014 "Мұқтаж азаматтарға үйде әлеуметтiк көмек көрсету" бағдарламасы 224 мың теңгеге, 451-016 "18 жасқа дейінгі балаларға мемлекеттік жәрдемақылар" бағдарламасы 5073 мың теңгеге, 451-011 "Жәрдемақыларды және басқа да әлеуметтік төлемдерді есептеу, төлеу мен жеткізу бойынша қызметтерге ақы төлеу" бағдарламасы 734 мың теңгеге, 467-005 "Коммуналдық шаруашылығын дамыту" бағдарламасы 1700 мың теңгеге, 123-011 "Елді мекендерді абаттандыру мен көгалдандыру" бағдарламасы 75 мың теңгеге (Басыкара ауылдық округі әкімінің аппараты 75 мың теңге), 458-015 "Елдi мекендердегі көшелердi жарықтандыру" бағдарламасы 150 мың теңгеге, 467-008 "Спорт және туризм объектілерін дамыту" бағдарламасы 1 259 мың теңгеге, 458-023 "Автомобиль жолдарының жұмыс істеуін қамтамасыз ету" бағдарламасы 87 мың теңгеге және 452-012 "Ауданның (облыстық маңызы бар қаланың) жергілікті атқарушы органының резерві" бағдарламасы 2174 мың теңгеге азайтылып, жиыны 17 467 мың теңге төмендегі бағдарламаларға бағытталды:</w:t>
      </w:r>
      <w:r>
        <w:br/>
      </w:r>
      <w:r>
        <w:rPr>
          <w:rFonts w:ascii="Times New Roman"/>
          <w:b w:val="false"/>
          <w:i w:val="false"/>
          <w:color w:val="000000"/>
          <w:sz w:val="28"/>
        </w:rPr>
        <w:t>
      464-006 "Балаларға қосымша білім беру" бағдарламасына, оның ішінде Балаларды сауықтыру-демалыс орталығы "Шағала" мемлекеттік қазыналық кәсіпорнының ағымдағы шығындарына 1 000 мың теңге;</w:t>
      </w:r>
      <w:r>
        <w:br/>
      </w:r>
      <w:r>
        <w:rPr>
          <w:rFonts w:ascii="Times New Roman"/>
          <w:b w:val="false"/>
          <w:i w:val="false"/>
          <w:color w:val="000000"/>
          <w:sz w:val="28"/>
        </w:rPr>
        <w:t>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бағдарламасына коммуналдық қызметтерге ақы төлеуге 804 мың теңге;</w:t>
      </w:r>
      <w:r>
        <w:br/>
      </w:r>
      <w:r>
        <w:rPr>
          <w:rFonts w:ascii="Times New Roman"/>
          <w:b w:val="false"/>
          <w:i w:val="false"/>
          <w:color w:val="000000"/>
          <w:sz w:val="28"/>
        </w:rPr>
        <w:t>
      458-012 "Сумен жабдықтау және су бөлу жүйесінің қызмет етуі" бағдарламасына 6395 мың теңге, оның ішінде "Қазалы ауданы, Әйтеке би кентінің жағалау насос стансасы мен су қыспақты мұнарасы аралығындағы су құбырын және насос стансасының жабдықтарын күрделі жөндеу" жобасының жоба-сметалық құжаттарын жасату мен мемлекеттік сараптамадан өткізуге 5 095 мың теңге, "Қазалы ауданы, Шәкен елді мекенінен скважина бұрғылау" жобасының жоба-сметалық құжаттарын жасату мен мемлекеттік сараптамадан өткізуге 1 300 мың теңге;</w:t>
      </w:r>
      <w:r>
        <w:br/>
      </w:r>
      <w:r>
        <w:rPr>
          <w:rFonts w:ascii="Times New Roman"/>
          <w:b w:val="false"/>
          <w:i w:val="false"/>
          <w:color w:val="000000"/>
          <w:sz w:val="28"/>
        </w:rPr>
        <w:t>
      "Қазалы ауданы, Бірлік елді мекенінің Қарлан учаскесін электрмен жабдықтау" жобасының жоба-сметалық құжатын жасау мен мемлекеттік сараптамадан өткізуге 458-033 "Инженерлік-коммуникациялық инфрақұрылымды дамыту, орналастыру және (немесе) сатып алу" бағдарламасына 1325 мың теңге;</w:t>
      </w:r>
      <w:r>
        <w:br/>
      </w:r>
      <w:r>
        <w:rPr>
          <w:rFonts w:ascii="Times New Roman"/>
          <w:b w:val="false"/>
          <w:i w:val="false"/>
          <w:color w:val="000000"/>
          <w:sz w:val="28"/>
        </w:rPr>
        <w:t>
      "Тамыры терең, тарихы кенен-Қазалы" кітабының 1 және 2 томының тиражын көбейту мен 3 кітабын шығаруға 455-003 "Мәдени-демалыс жұмысын қолдау" бағдарламасына 4 012 мың теңге;</w:t>
      </w:r>
      <w:r>
        <w:br/>
      </w:r>
      <w:r>
        <w:rPr>
          <w:rFonts w:ascii="Times New Roman"/>
          <w:b w:val="false"/>
          <w:i w:val="false"/>
          <w:color w:val="000000"/>
          <w:sz w:val="28"/>
        </w:rPr>
        <w:t>
      456-005 "Телерадио хабарларын тарату арқылы мемлекеттік ақпараттық саясатты жүргізу жөніндегі қызметтер" бағдарламасына 2419 мың теңге;</w:t>
      </w:r>
      <w:r>
        <w:br/>
      </w:r>
      <w:r>
        <w:rPr>
          <w:rFonts w:ascii="Times New Roman"/>
          <w:b w:val="false"/>
          <w:i w:val="false"/>
          <w:color w:val="000000"/>
          <w:sz w:val="28"/>
        </w:rPr>
        <w:t>
      Қазақстан Республикасы Тәуелсіздігінің 20 жылдығына орай сыртқы жарнамалық үгіт-насихат құралдарын жасатуға 456-001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бағдарламасына 1512 мың теңге.</w:t>
      </w:r>
      <w:r>
        <w:br/>
      </w:r>
      <w:r>
        <w:rPr>
          <w:rFonts w:ascii="Times New Roman"/>
          <w:b w:val="false"/>
          <w:i w:val="false"/>
          <w:color w:val="000000"/>
          <w:sz w:val="28"/>
        </w:rPr>
        <w:t>
      5. 122-001 "Аудан (облыстық маңызы бар қала) әкімінің қызметін қамтамасыз ету жөніндегі қызметтер" бағдарламасы 1 000 мың теңгеге азайтылып, 122-003 "Мемлекеттік органдардың күрделі шығыстары" бағдарламасы 1 000 мың теңгеге көбейтілді;</w:t>
      </w:r>
      <w:r>
        <w:br/>
      </w:r>
      <w:r>
        <w:rPr>
          <w:rFonts w:ascii="Times New Roman"/>
          <w:b w:val="false"/>
          <w:i w:val="false"/>
          <w:color w:val="000000"/>
          <w:sz w:val="28"/>
        </w:rPr>
        <w:t>
      123-008 "Елдi мекендердегі көшелердi жарықтандыру" бағдарламасы 44 мың теңгеге (Ақжона ауылдық округі әкімінің аппараты), 123-011 "Елді мекендерді абаттандыру мен көгалдандыру" бағдарламасы 298 мың теңгеге (Сарбұлақ ауылдық округі әкімінің аппараты 250 мың теңге, Майдакөл ауылдық округі әкімінің аппараты 48 мың теңге) азайтылып, 123-001 "Қаладағы аудан, аудандық маңызы бар қаланың, кент, ауыл (село), ауылдық (селолық) округ әкімінің қызметін қамтамасыз ету жөніндегі қызметтер" бағдарламасы 342 мың теңгеге (Ақжона ауылдық округі әкімінің аппараты 44 мың теңге, Сарбұлақ ауылдық округі әкімінің аппараты 250 мың теңге, Майдакөл ауылдық округі әкімінің аппараты 48 мың теңге) көбейтілді.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