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d847" w14:textId="9aad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09 желтоқсандағы N 330 шешімі. Қызылорда облысының Әділет департаментінде 2011 жылы 20 желтоқсанда N 10-4-162 тіркелді. Қолданылу мерзімінің аяқталуына байланысты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2007 жылғы 27 шілдедегі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2000 жылғы 27 қарашадағы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2005 жылғы 8 шілдедегі Заңдарына сәйкес Қазалы ауданының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мәслихаттың 2011 жылғы 18 қарашадағы кезектен тыс ХХХХІІ сессиясының "Ауылдық елді мекендерде тұратын және жұмыс істейтін әлеуметтік қамсыздандыру, мәдениет және спорт ұйымдарының мамандарына және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әлеуметтік көмек беру туралы Қағидасын бекіту туралы" N 323 шешімі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ХХХХІІІ</w:t>
      </w:r>
      <w:r>
        <w:br/>
      </w:r>
      <w:r>
        <w:rPr>
          <w:rFonts w:ascii="Times New Roman"/>
          <w:b w:val="false"/>
          <w:i w:val="false"/>
          <w:color w:val="000000"/>
          <w:sz w:val="28"/>
        </w:rPr>
        <w:t>
</w:t>
      </w:r>
      <w:r>
        <w:rPr>
          <w:rFonts w:ascii="Times New Roman"/>
          <w:b w:val="false"/>
          <w:i/>
          <w:color w:val="000000"/>
          <w:sz w:val="28"/>
        </w:rPr>
        <w:t>      сессиясының төрағасы                       Т. Әбдіқадыров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