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67c8" w14:textId="63667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Тіркелетін жылы он жеті жасқа толатын еркек жынысты азаматтарды әскери есепке тіркеуге алу жұмыстарын жүргізу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ауданы әкімінің 2011 жылғы 08 желтоқсандағы N 2 шешімі. Қызылорда облысының Әділет департаментінде 2012 жылы 09 қаңтарда N 10-4-166 тіркелді. Күші жойылды - Қызылорда облысы Қазалы ауданы әкімінің 2012 жылғы 12 наурыздағы N 4 Шешімімен</w:t>
      </w:r>
    </w:p>
    <w:p>
      <w:pPr>
        <w:spacing w:after="0"/>
        <w:ind w:left="0"/>
        <w:jc w:val="both"/>
      </w:pPr>
      <w:r>
        <w:rPr>
          <w:rFonts w:ascii="Times New Roman"/>
          <w:b w:val="false"/>
          <w:i w:val="false"/>
          <w:color w:val="ff0000"/>
          <w:sz w:val="28"/>
        </w:rPr>
        <w:t>      Ескерту. Күші жойылды - Қызылорда облысы Қазалы ауданы әкімінің 2012.03.12 N 4 Шешімімен.</w:t>
      </w:r>
    </w:p>
    <w:p>
      <w:pPr>
        <w:spacing w:after="0"/>
        <w:ind w:left="0"/>
        <w:jc w:val="both"/>
      </w:pPr>
      <w:r>
        <w:rPr>
          <w:rFonts w:ascii="Times New Roman"/>
          <w:b w:val="false"/>
          <w:i w:val="false"/>
          <w:color w:val="ff0000"/>
          <w:sz w:val="28"/>
        </w:rPr>
        <w:t xml:space="preserve">      Ескерту. Шешімнің атауы жаңа редакцияда - Қызылорда облысы Қазалы ауданы әкімінің 2012.02.13 </w:t>
      </w:r>
      <w:r>
        <w:rPr>
          <w:rFonts w:ascii="Times New Roman"/>
          <w:b w:val="false"/>
          <w:i w:val="false"/>
          <w:color w:val="ff0000"/>
          <w:sz w:val="28"/>
        </w:rPr>
        <w:t>N 1</w:t>
      </w:r>
      <w:r>
        <w:rPr>
          <w:rFonts w:ascii="Times New Roman"/>
          <w:b w:val="false"/>
          <w:i w:val="false"/>
          <w:color w:val="ff0000"/>
          <w:sz w:val="28"/>
        </w:rPr>
        <w:t xml:space="preserve"> (алғаш рет ресми жарияланған күннен кейін он күнтізбелік күн өткен соң қолданысқа енгізіледі) Шешімімен.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және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Заңдарына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Қазалы ауданы бойынша 2012 жылы қаңтар-наурыз аралығында он жеті жасқа толатын еркек жынысты азаматтарды шақыру учаскелеріне тіркеу жұмыстары жүргізілсін.</w:t>
      </w:r>
      <w:r>
        <w:br/>
      </w:r>
      <w:r>
        <w:rPr>
          <w:rFonts w:ascii="Times New Roman"/>
          <w:b w:val="false"/>
          <w:i w:val="false"/>
          <w:color w:val="000000"/>
          <w:sz w:val="28"/>
        </w:rPr>
        <w:t>
</w:t>
      </w:r>
      <w:r>
        <w:rPr>
          <w:rFonts w:ascii="Times New Roman"/>
          <w:b w:val="false"/>
          <w:i w:val="false"/>
          <w:color w:val="000000"/>
          <w:sz w:val="28"/>
        </w:rPr>
        <w:t>
      2. Қазалы қаласы, Әйтеке би кенті, ауылдық округ әкімдері және мүдделі ұйымдардың басшылары Қызылорда облысы Қазалы ауданының қорғаныс істері жөніндегі бөлімі" мемлекеттік мекемесіне әскери есепке тіркелуге жататын азаматтардың тізімін беруді қамтамасыз етсін.</w:t>
      </w:r>
      <w:r>
        <w:br/>
      </w:r>
      <w:r>
        <w:rPr>
          <w:rFonts w:ascii="Times New Roman"/>
          <w:b w:val="false"/>
          <w:i w:val="false"/>
          <w:color w:val="000000"/>
          <w:sz w:val="28"/>
        </w:rPr>
        <w:t>
</w:t>
      </w:r>
      <w:r>
        <w:rPr>
          <w:rFonts w:ascii="Times New Roman"/>
          <w:b w:val="false"/>
          <w:i w:val="false"/>
          <w:color w:val="000000"/>
          <w:sz w:val="28"/>
        </w:rPr>
        <w:t>
      3. "Қызылорда облысының денсаулық сақтау басқармасының "Қазалы аудандық емханасы" шаруашылық жүргізу құқығындағы мемлекеттік коммуналдық кәсіпорны (келісім бойынша) "Қызылорда облысы Қазалы ауданының қорғаныс істері жөніндегі бөлімі" мемлекеттік мекемесіне (келісім бойынша) азаматтарды медициналық куәландыру үшін маман дәрігерлермен қамтамасыз ету ұсынылсын.</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Қызылорда облысы Қазалы ауданы әкімінің 2012.02.13 </w:t>
      </w:r>
      <w:r>
        <w:rPr>
          <w:rFonts w:ascii="Times New Roman"/>
          <w:b w:val="false"/>
          <w:i w:val="false"/>
          <w:color w:val="000000"/>
          <w:sz w:val="28"/>
        </w:rPr>
        <w:t>N 1</w:t>
      </w:r>
      <w:r>
        <w:rPr>
          <w:rFonts w:ascii="Times New Roman"/>
          <w:b w:val="false"/>
          <w:i w:val="false"/>
          <w:color w:val="ff0000"/>
          <w:sz w:val="28"/>
        </w:rPr>
        <w:t xml:space="preserve"> (алғаш рет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4. "Қазалы аудандық жұмыспен қамту және әлеуметтік бағдарламалар бөлімі" мемлекеттік мекемесі азаматтарды шақыру учаскелеріне тіркеуді ұйымдасқан және сапалы түрде жүргізуді қамтамасыз ету үшін техникалық қызметкерлердің қажетті санын бөлсін.</w:t>
      </w:r>
      <w:r>
        <w:br/>
      </w:r>
      <w:r>
        <w:rPr>
          <w:rFonts w:ascii="Times New Roman"/>
          <w:b w:val="false"/>
          <w:i w:val="false"/>
          <w:color w:val="000000"/>
          <w:sz w:val="28"/>
        </w:rPr>
        <w:t>
</w:t>
      </w:r>
      <w:r>
        <w:rPr>
          <w:rFonts w:ascii="Times New Roman"/>
          <w:b w:val="false"/>
          <w:i w:val="false"/>
          <w:color w:val="000000"/>
          <w:sz w:val="28"/>
        </w:rPr>
        <w:t>
      5. "Қызылорда облысының Ішкі істер Департаменті Қазалы ауданының ішкі істер бөлімі" мемлекеттік мекемесіне (келісім бойынша) әскери есепке қоюдан жалтарған тіркелетін жылы он жеті жасқа толатын еркек жынысты азаматтарды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Қызылорда облысы Қазалы ауданы әкімінің 2012.02.13 </w:t>
      </w:r>
      <w:r>
        <w:rPr>
          <w:rFonts w:ascii="Times New Roman"/>
          <w:b w:val="false"/>
          <w:i w:val="false"/>
          <w:color w:val="000000"/>
          <w:sz w:val="28"/>
        </w:rPr>
        <w:t>N 1</w:t>
      </w:r>
      <w:r>
        <w:rPr>
          <w:rFonts w:ascii="Times New Roman"/>
          <w:b w:val="false"/>
          <w:i w:val="false"/>
          <w:color w:val="ff0000"/>
          <w:sz w:val="28"/>
        </w:rPr>
        <w:t xml:space="preserve"> (алғаш рет ресми жарияланған күннен кейін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Осы шешімнің орындалуына бақылау жасау Қазалы ауданы әкімінің орынбасары Б. Жолтаевқа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рет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w:t>
      </w:r>
      <w:r>
        <w:br/>
      </w:r>
      <w:r>
        <w:rPr>
          <w:rFonts w:ascii="Times New Roman"/>
          <w:b w:val="false"/>
          <w:i w:val="false"/>
          <w:color w:val="000000"/>
          <w:sz w:val="28"/>
        </w:rPr>
        <w:t>
</w:t>
      </w:r>
      <w:r>
        <w:rPr>
          <w:rFonts w:ascii="Times New Roman"/>
          <w:b w:val="false"/>
          <w:i/>
          <w:color w:val="000000"/>
          <w:sz w:val="28"/>
        </w:rPr>
        <w:t>      міндетін атқарушы                             С. Аманов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"Қазалы аудандық емханасы"</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мемлекеттік коммуналдық кәсіпорнының</w:t>
      </w:r>
      <w:r>
        <w:br/>
      </w:r>
      <w:r>
        <w:rPr>
          <w:rFonts w:ascii="Times New Roman"/>
          <w:b w:val="false"/>
          <w:i w:val="false"/>
          <w:color w:val="000000"/>
          <w:sz w:val="28"/>
        </w:rPr>
        <w:t>
</w:t>
      </w:r>
      <w:r>
        <w:rPr>
          <w:rFonts w:ascii="Times New Roman"/>
          <w:b w:val="false"/>
          <w:i/>
          <w:color w:val="000000"/>
          <w:sz w:val="28"/>
        </w:rPr>
        <w:t>      бас дәрігері Қ. Әзіров ______________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 Қазалы</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Б. Шаймерденов ______________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Ішкі істер</w:t>
      </w:r>
      <w:r>
        <w:br/>
      </w:r>
      <w:r>
        <w:rPr>
          <w:rFonts w:ascii="Times New Roman"/>
          <w:b w:val="false"/>
          <w:i w:val="false"/>
          <w:color w:val="000000"/>
          <w:sz w:val="28"/>
        </w:rPr>
        <w:t>
</w:t>
      </w:r>
      <w:r>
        <w:rPr>
          <w:rFonts w:ascii="Times New Roman"/>
          <w:b w:val="false"/>
          <w:i/>
          <w:color w:val="000000"/>
          <w:sz w:val="28"/>
        </w:rPr>
        <w:t>      Департаменті Қазалы ауданының</w:t>
      </w:r>
      <w:r>
        <w:br/>
      </w:r>
      <w:r>
        <w:rPr>
          <w:rFonts w:ascii="Times New Roman"/>
          <w:b w:val="false"/>
          <w:i w:val="false"/>
          <w:color w:val="000000"/>
          <w:sz w:val="28"/>
        </w:rPr>
        <w:t>
</w:t>
      </w:r>
      <w:r>
        <w:rPr>
          <w:rFonts w:ascii="Times New Roman"/>
          <w:b w:val="false"/>
          <w:i/>
          <w:color w:val="000000"/>
          <w:sz w:val="28"/>
        </w:rPr>
        <w:t>      ішкі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К. Өтеев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