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83a83" w14:textId="c183a8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"2011-2013 жылдарға арналған аудандық бюджет туралы" Қармақшы аудандық мәслихатының 2010 жылғы 22 желтоқсандағы кезекті 34 сессиясының N 224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Қармақшы аудандық мәслихатының 2011 жылғы 12 желтоқсандағы N 307 шешімі. Қызылорда облысының Әділет департаментінде 2011 жылы 20 желтоқсанда N 10-5-171 тіркелді. Шешімнің қабылдау мерзімінің өтуіне байланысты қолдану тоқтатылды (Қызылорда облысы Қармақшы аудандық мәслихатының 2012 жылғы 01 наурыздағы N 41 хаты)</w:t>
      </w:r>
    </w:p>
    <w:p>
      <w:pPr>
        <w:spacing w:after="0"/>
        <w:ind w:left="0"/>
        <w:jc w:val="both"/>
      </w:pPr>
      <w:r>
        <w:rPr>
          <w:rFonts w:ascii="Times New Roman"/>
          <w:b w:val="false"/>
          <w:i w:val="false"/>
          <w:color w:val="ff0000"/>
          <w:sz w:val="28"/>
        </w:rPr>
        <w:t>      Ескерту. Шешімнің қабылдау мерзімінің өтуіне байланысты қолдану тоқтатылды (Қызылорда облысы Қармақшы аудандық мәслихатының 2012.03.01 N 41 хаты)</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w:t>
      </w:r>
      <w:r>
        <w:rPr>
          <w:rFonts w:ascii="Times New Roman"/>
          <w:b w:val="false"/>
          <w:i w:val="false"/>
          <w:color w:val="000000"/>
          <w:sz w:val="28"/>
        </w:rPr>
        <w:t>Бюджет кодексіне</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Қазақстан Республикасы Заңының 6-бабының 1-тармағының </w:t>
      </w:r>
      <w:r>
        <w:rPr>
          <w:rFonts w:ascii="Times New Roman"/>
          <w:b w:val="false"/>
          <w:i w:val="false"/>
          <w:color w:val="000000"/>
          <w:sz w:val="28"/>
        </w:rPr>
        <w:t>1-тармақшасына</w:t>
      </w:r>
      <w:r>
        <w:rPr>
          <w:rFonts w:ascii="Times New Roman"/>
          <w:b w:val="false"/>
          <w:i w:val="false"/>
          <w:color w:val="000000"/>
          <w:sz w:val="28"/>
        </w:rPr>
        <w:t xml:space="preserve"> сәйкес Қармақшы аудандық мәслихаты </w:t>
      </w:r>
      <w:r>
        <w:rPr>
          <w:rFonts w:ascii="Times New Roman"/>
          <w:b/>
          <w:i w:val="false"/>
          <w:color w:val="000000"/>
          <w:sz w:val="28"/>
        </w:rPr>
        <w:t>ШЕШЕДІ:</w:t>
      </w:r>
      <w:r>
        <w:br/>
      </w:r>
      <w:r>
        <w:rPr>
          <w:rFonts w:ascii="Times New Roman"/>
          <w:b w:val="false"/>
          <w:i w:val="false"/>
          <w:color w:val="000000"/>
          <w:sz w:val="28"/>
        </w:rPr>
        <w:t>
</w:t>
      </w:r>
      <w:r>
        <w:rPr>
          <w:rFonts w:ascii="Times New Roman"/>
          <w:b w:val="false"/>
          <w:i w:val="false"/>
          <w:color w:val="000000"/>
          <w:sz w:val="28"/>
        </w:rPr>
        <w:t>
      1. "2011-2013 жылдарға арналған аудандық бюджет туралы" Қармақшы аудандық мәслихатының 2010 жылғы 22 желтоқсандағы кезекті 34 сессиясының </w:t>
      </w:r>
      <w:r>
        <w:rPr>
          <w:rFonts w:ascii="Times New Roman"/>
          <w:b w:val="false"/>
          <w:i w:val="false"/>
          <w:color w:val="000000"/>
          <w:sz w:val="28"/>
        </w:rPr>
        <w:t>N 224 шешіміне</w:t>
      </w:r>
      <w:r>
        <w:rPr>
          <w:rFonts w:ascii="Times New Roman"/>
          <w:b w:val="false"/>
          <w:i w:val="false"/>
          <w:color w:val="000000"/>
          <w:sz w:val="28"/>
        </w:rPr>
        <w:t xml:space="preserve"> (нормативтік құқықтық кесімдердің мемлекеттік тіркеу Тізілімінде 10-5-154 нөмірімен тіркелген, аудандық "Қармақшы таңы" газетінің 2011 жылғы 26 қаңтардағы N 9-10 сандарында жарияланған)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1-тармақтағы:</w:t>
      </w:r>
      <w:r>
        <w:br/>
      </w:r>
      <w:r>
        <w:rPr>
          <w:rFonts w:ascii="Times New Roman"/>
          <w:b w:val="false"/>
          <w:i w:val="false"/>
          <w:color w:val="000000"/>
          <w:sz w:val="28"/>
        </w:rPr>
        <w:t>
      </w:t>
      </w:r>
      <w:r>
        <w:rPr>
          <w:rFonts w:ascii="Times New Roman"/>
          <w:b w:val="false"/>
          <w:i w:val="false"/>
          <w:color w:val="000000"/>
          <w:sz w:val="28"/>
        </w:rPr>
        <w:t>1) тармақшадағы</w:t>
      </w:r>
      <w:r>
        <w:rPr>
          <w:rFonts w:ascii="Times New Roman"/>
          <w:b w:val="false"/>
          <w:i w:val="false"/>
          <w:color w:val="000000"/>
          <w:sz w:val="28"/>
        </w:rPr>
        <w:t>:</w:t>
      </w:r>
      <w:r>
        <w:br/>
      </w:r>
      <w:r>
        <w:rPr>
          <w:rFonts w:ascii="Times New Roman"/>
          <w:b w:val="false"/>
          <w:i w:val="false"/>
          <w:color w:val="000000"/>
          <w:sz w:val="28"/>
        </w:rPr>
        <w:t>
      "5 240 320" деген сандар "5 387 323" деген сандармен ауыстырылсын;</w:t>
      </w:r>
      <w:r>
        <w:br/>
      </w:r>
      <w:r>
        <w:rPr>
          <w:rFonts w:ascii="Times New Roman"/>
          <w:b w:val="false"/>
          <w:i w:val="false"/>
          <w:color w:val="000000"/>
          <w:sz w:val="28"/>
        </w:rPr>
        <w:t>
      "4 411 845" деген сандар "4 558 848" деген сандармен ауыстырылсын;</w:t>
      </w:r>
      <w:r>
        <w:br/>
      </w:r>
      <w:r>
        <w:rPr>
          <w:rFonts w:ascii="Times New Roman"/>
          <w:b w:val="false"/>
          <w:i w:val="false"/>
          <w:color w:val="000000"/>
          <w:sz w:val="28"/>
        </w:rPr>
        <w:t>
      </w:t>
      </w:r>
      <w:r>
        <w:rPr>
          <w:rFonts w:ascii="Times New Roman"/>
          <w:b w:val="false"/>
          <w:i w:val="false"/>
          <w:color w:val="000000"/>
          <w:sz w:val="28"/>
        </w:rPr>
        <w:t>2) тармақшадағы</w:t>
      </w:r>
      <w:r>
        <w:rPr>
          <w:rFonts w:ascii="Times New Roman"/>
          <w:b w:val="false"/>
          <w:i w:val="false"/>
          <w:color w:val="000000"/>
          <w:sz w:val="28"/>
        </w:rPr>
        <w:t>:</w:t>
      </w:r>
      <w:r>
        <w:br/>
      </w:r>
      <w:r>
        <w:rPr>
          <w:rFonts w:ascii="Times New Roman"/>
          <w:b w:val="false"/>
          <w:i w:val="false"/>
          <w:color w:val="000000"/>
          <w:sz w:val="28"/>
        </w:rPr>
        <w:t>
      "5 481 091" деген сандар "5 481 094" деген сандармен ауыстырылсын;</w:t>
      </w:r>
      <w:r>
        <w:br/>
      </w:r>
      <w:r>
        <w:rPr>
          <w:rFonts w:ascii="Times New Roman"/>
          <w:b w:val="false"/>
          <w:i w:val="false"/>
          <w:color w:val="000000"/>
          <w:sz w:val="28"/>
        </w:rPr>
        <w:t>
      </w:t>
      </w:r>
      <w:r>
        <w:rPr>
          <w:rFonts w:ascii="Times New Roman"/>
          <w:b w:val="false"/>
          <w:i w:val="false"/>
          <w:color w:val="000000"/>
          <w:sz w:val="28"/>
        </w:rPr>
        <w:t>5) тармақшадағы</w:t>
      </w:r>
      <w:r>
        <w:rPr>
          <w:rFonts w:ascii="Times New Roman"/>
          <w:b w:val="false"/>
          <w:i w:val="false"/>
          <w:color w:val="000000"/>
          <w:sz w:val="28"/>
        </w:rPr>
        <w:t>:</w:t>
      </w:r>
      <w:r>
        <w:br/>
      </w:r>
      <w:r>
        <w:rPr>
          <w:rFonts w:ascii="Times New Roman"/>
          <w:b w:val="false"/>
          <w:i w:val="false"/>
          <w:color w:val="000000"/>
          <w:sz w:val="28"/>
        </w:rPr>
        <w:t>
      "-289 462" деген сандар "-142 462" деген сандармен ауыстырылсын;</w:t>
      </w:r>
      <w:r>
        <w:br/>
      </w:r>
      <w:r>
        <w:rPr>
          <w:rFonts w:ascii="Times New Roman"/>
          <w:b w:val="false"/>
          <w:i w:val="false"/>
          <w:color w:val="000000"/>
          <w:sz w:val="28"/>
        </w:rPr>
        <w:t>
      </w:t>
      </w:r>
      <w:r>
        <w:rPr>
          <w:rFonts w:ascii="Times New Roman"/>
          <w:b w:val="false"/>
          <w:i w:val="false"/>
          <w:color w:val="000000"/>
          <w:sz w:val="28"/>
        </w:rPr>
        <w:t>6) тармақшадағы</w:t>
      </w:r>
      <w:r>
        <w:rPr>
          <w:rFonts w:ascii="Times New Roman"/>
          <w:b w:val="false"/>
          <w:i w:val="false"/>
          <w:color w:val="000000"/>
          <w:sz w:val="28"/>
        </w:rPr>
        <w:t>:</w:t>
      </w:r>
      <w:r>
        <w:br/>
      </w:r>
      <w:r>
        <w:rPr>
          <w:rFonts w:ascii="Times New Roman"/>
          <w:b w:val="false"/>
          <w:i w:val="false"/>
          <w:color w:val="000000"/>
          <w:sz w:val="28"/>
        </w:rPr>
        <w:t>
      "289 462" деген сандар "142 462"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мынандай мазмұндағы </w:t>
      </w:r>
      <w:r>
        <w:rPr>
          <w:rFonts w:ascii="Times New Roman"/>
          <w:b w:val="false"/>
          <w:i w:val="false"/>
          <w:color w:val="000000"/>
          <w:sz w:val="28"/>
        </w:rPr>
        <w:t>6-4 тармағымен</w:t>
      </w:r>
      <w:r>
        <w:rPr>
          <w:rFonts w:ascii="Times New Roman"/>
          <w:b w:val="false"/>
          <w:i w:val="false"/>
          <w:color w:val="000000"/>
          <w:sz w:val="28"/>
        </w:rPr>
        <w:t xml:space="preserve"> толықтырылсын:</w:t>
      </w:r>
      <w:r>
        <w:br/>
      </w:r>
      <w:r>
        <w:rPr>
          <w:rFonts w:ascii="Times New Roman"/>
          <w:b w:val="false"/>
          <w:i w:val="false"/>
          <w:color w:val="000000"/>
          <w:sz w:val="28"/>
        </w:rPr>
        <w:t>
      "6-4. Жұмыспен қамту - 2020 бағдарламасы шеңберінде тұрғын үй салуға және сатып алуға республикалық бюджет қаржысы есебінен бөлінген 147 000 мың теңге бюджеттік кредитті мерзімінен бұрын өтеу көзделсін.";</w:t>
      </w:r>
      <w:r>
        <w:br/>
      </w:r>
      <w:r>
        <w:rPr>
          <w:rFonts w:ascii="Times New Roman"/>
          <w:b w:val="false"/>
          <w:i w:val="false"/>
          <w:color w:val="000000"/>
          <w:sz w:val="28"/>
        </w:rPr>
        <w:t>
</w:t>
      </w:r>
      <w:r>
        <w:rPr>
          <w:rFonts w:ascii="Times New Roman"/>
          <w:b w:val="false"/>
          <w:i w:val="false"/>
          <w:color w:val="000000"/>
          <w:sz w:val="28"/>
        </w:rPr>
        <w:t>
      "2011-2013 жылдарға арналған аудандық бюджет туралы" Қармақшы аудандық мәслихатының 2010 жылғы 22 желтоқсандағы кезекті 34 сессиясының N 224 шешімінің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жазылсын.</w:t>
      </w:r>
      <w:r>
        <w:br/>
      </w:r>
      <w:r>
        <w:rPr>
          <w:rFonts w:ascii="Times New Roman"/>
          <w:b w:val="false"/>
          <w:i w:val="false"/>
          <w:color w:val="000000"/>
          <w:sz w:val="28"/>
        </w:rPr>
        <w:t>
</w:t>
      </w:r>
      <w:r>
        <w:rPr>
          <w:rFonts w:ascii="Times New Roman"/>
          <w:b w:val="false"/>
          <w:i w:val="false"/>
          <w:color w:val="000000"/>
          <w:sz w:val="28"/>
        </w:rPr>
        <w:t>
      2. Осы шешімнің орындалуына бақылау жасау төртінші шақырылған аудандық мәслихат "Қаржы, бюджет, әлеуметтік, жастар саясаты, құқық қорғау және мәдени мәселелер жөніндегі тұрақты комиссиясына жүктелсін.</w:t>
      </w:r>
      <w:r>
        <w:br/>
      </w:r>
      <w:r>
        <w:rPr>
          <w:rFonts w:ascii="Times New Roman"/>
          <w:b w:val="false"/>
          <w:i w:val="false"/>
          <w:color w:val="000000"/>
          <w:sz w:val="28"/>
        </w:rPr>
        <w:t>
</w:t>
      </w:r>
      <w:r>
        <w:rPr>
          <w:rFonts w:ascii="Times New Roman"/>
          <w:b w:val="false"/>
          <w:i w:val="false"/>
          <w:color w:val="000000"/>
          <w:sz w:val="28"/>
        </w:rPr>
        <w:t>
      3. Осы шешім 2011 жылғы 1 қаңтардан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Қармақшы аудандық</w:t>
      </w:r>
      <w:r>
        <w:br/>
      </w:r>
      <w:r>
        <w:rPr>
          <w:rFonts w:ascii="Times New Roman"/>
          <w:b w:val="false"/>
          <w:i w:val="false"/>
          <w:color w:val="000000"/>
          <w:sz w:val="28"/>
        </w:rPr>
        <w:t>
</w:t>
      </w:r>
      <w:r>
        <w:rPr>
          <w:rFonts w:ascii="Times New Roman"/>
          <w:b w:val="false"/>
          <w:i/>
          <w:color w:val="000000"/>
          <w:sz w:val="28"/>
        </w:rPr>
        <w:t>      мәслихатының кезектен тыс</w:t>
      </w:r>
      <w:r>
        <w:br/>
      </w:r>
      <w:r>
        <w:rPr>
          <w:rFonts w:ascii="Times New Roman"/>
          <w:b w:val="false"/>
          <w:i w:val="false"/>
          <w:color w:val="000000"/>
          <w:sz w:val="28"/>
        </w:rPr>
        <w:t>
</w:t>
      </w:r>
      <w:r>
        <w:rPr>
          <w:rFonts w:ascii="Times New Roman"/>
          <w:b w:val="false"/>
          <w:i/>
          <w:color w:val="000000"/>
          <w:sz w:val="28"/>
        </w:rPr>
        <w:t>      46-сессиясының төрағасы                        Ә. Сержанова</w:t>
      </w:r>
    </w:p>
    <w:p>
      <w:pPr>
        <w:spacing w:after="0"/>
        <w:ind w:left="0"/>
        <w:jc w:val="both"/>
      </w:pPr>
      <w:r>
        <w:rPr>
          <w:rFonts w:ascii="Times New Roman"/>
          <w:b w:val="false"/>
          <w:i/>
          <w:color w:val="000000"/>
          <w:sz w:val="28"/>
        </w:rPr>
        <w:t xml:space="preserve">      Қармақшы аудандық </w:t>
      </w:r>
      <w:r>
        <w:br/>
      </w:r>
      <w:r>
        <w:rPr>
          <w:rFonts w:ascii="Times New Roman"/>
          <w:b w:val="false"/>
          <w:i w:val="false"/>
          <w:color w:val="000000"/>
          <w:sz w:val="28"/>
        </w:rPr>
        <w:t>
</w:t>
      </w:r>
      <w:r>
        <w:rPr>
          <w:rFonts w:ascii="Times New Roman"/>
          <w:b w:val="false"/>
          <w:i/>
          <w:color w:val="000000"/>
          <w:sz w:val="28"/>
        </w:rPr>
        <w:t>      мәслихатының хатшысы                           М. Ерманов</w:t>
      </w:r>
    </w:p>
    <w:p>
      <w:pPr>
        <w:spacing w:after="0"/>
        <w:ind w:left="0"/>
        <w:jc w:val="both"/>
      </w:pPr>
      <w:r>
        <w:rPr>
          <w:rFonts w:ascii="Times New Roman"/>
          <w:b w:val="false"/>
          <w:i w:val="false"/>
          <w:color w:val="000000"/>
          <w:sz w:val="28"/>
        </w:rPr>
        <w:t>      Қармақшы аудандық мәслихатының</w:t>
      </w:r>
      <w:r>
        <w:br/>
      </w:r>
      <w:r>
        <w:rPr>
          <w:rFonts w:ascii="Times New Roman"/>
          <w:b w:val="false"/>
          <w:i w:val="false"/>
          <w:color w:val="000000"/>
          <w:sz w:val="28"/>
        </w:rPr>
        <w:t>
      2011 жылғы "12" желтоқсан</w:t>
      </w:r>
      <w:r>
        <w:br/>
      </w:r>
      <w:r>
        <w:rPr>
          <w:rFonts w:ascii="Times New Roman"/>
          <w:b w:val="false"/>
          <w:i w:val="false"/>
          <w:color w:val="000000"/>
          <w:sz w:val="28"/>
        </w:rPr>
        <w:t>
      кезектен тыс 46-сессиясының</w:t>
      </w:r>
      <w:r>
        <w:br/>
      </w:r>
      <w:r>
        <w:rPr>
          <w:rFonts w:ascii="Times New Roman"/>
          <w:b w:val="false"/>
          <w:i w:val="false"/>
          <w:color w:val="000000"/>
          <w:sz w:val="28"/>
        </w:rPr>
        <w:t>
      N 307 шешіміне 1-қосымша</w:t>
      </w:r>
    </w:p>
    <w:p>
      <w:pPr>
        <w:spacing w:after="0"/>
        <w:ind w:left="0"/>
        <w:jc w:val="both"/>
      </w:pPr>
      <w:r>
        <w:rPr>
          <w:rFonts w:ascii="Times New Roman"/>
          <w:b w:val="false"/>
          <w:i w:val="false"/>
          <w:color w:val="000000"/>
          <w:sz w:val="28"/>
        </w:rPr>
        <w:t>      Қармақшы аудандық мәслихатының</w:t>
      </w:r>
      <w:r>
        <w:br/>
      </w:r>
      <w:r>
        <w:rPr>
          <w:rFonts w:ascii="Times New Roman"/>
          <w:b w:val="false"/>
          <w:i w:val="false"/>
          <w:color w:val="000000"/>
          <w:sz w:val="28"/>
        </w:rPr>
        <w:t>
      2010 жылғы "22" желтоқсандағы</w:t>
      </w:r>
      <w:r>
        <w:br/>
      </w:r>
      <w:r>
        <w:rPr>
          <w:rFonts w:ascii="Times New Roman"/>
          <w:b w:val="false"/>
          <w:i w:val="false"/>
          <w:color w:val="000000"/>
          <w:sz w:val="28"/>
        </w:rPr>
        <w:t>
      кезекті 34 сессиясының N 224</w:t>
      </w:r>
      <w:r>
        <w:br/>
      </w:r>
      <w:r>
        <w:rPr>
          <w:rFonts w:ascii="Times New Roman"/>
          <w:b w:val="false"/>
          <w:i w:val="false"/>
          <w:color w:val="000000"/>
          <w:sz w:val="28"/>
        </w:rPr>
        <w:t>
      шешіміне 1-қосымша</w:t>
      </w:r>
    </w:p>
    <w:bookmarkStart w:name="z8" w:id="1"/>
    <w:p>
      <w:pPr>
        <w:spacing w:after="0"/>
        <w:ind w:left="0"/>
        <w:jc w:val="left"/>
      </w:pPr>
      <w:r>
        <w:rPr>
          <w:rFonts w:ascii="Times New Roman"/>
          <w:b/>
          <w:i w:val="false"/>
          <w:color w:val="000000"/>
        </w:rPr>
        <w:t xml:space="preserve">        
2011 жылға арналған аудандық бюджет </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1"/>
        <w:gridCol w:w="680"/>
        <w:gridCol w:w="763"/>
        <w:gridCol w:w="9395"/>
        <w:gridCol w:w="1721"/>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Санаты</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10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Сыныбы</w:t>
            </w:r>
          </w:p>
        </w:tc>
      </w:tr>
      <w:tr>
        <w:trPr>
          <w:trHeight w:val="15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Iшкi сыныбы</w:t>
            </w:r>
          </w:p>
        </w:tc>
      </w:tr>
      <w:tr>
        <w:trPr>
          <w:trHeight w:val="18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1.Кірістер</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5387323</w:t>
            </w:r>
          </w:p>
        </w:tc>
      </w:tr>
      <w:tr>
        <w:trPr>
          <w:trHeight w:val="22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763032</w:t>
            </w:r>
          </w:p>
        </w:tc>
      </w:tr>
      <w:tr>
        <w:trPr>
          <w:trHeight w:val="15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261721</w:t>
            </w:r>
          </w:p>
        </w:tc>
      </w:tr>
      <w:tr>
        <w:trPr>
          <w:trHeight w:val="22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261721</w:t>
            </w:r>
          </w:p>
        </w:tc>
      </w:tr>
      <w:tr>
        <w:trPr>
          <w:trHeight w:val="12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163139</w:t>
            </w:r>
          </w:p>
        </w:tc>
      </w:tr>
      <w:tr>
        <w:trPr>
          <w:trHeight w:val="19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163139</w:t>
            </w:r>
          </w:p>
        </w:tc>
      </w:tr>
      <w:tr>
        <w:trPr>
          <w:trHeight w:val="27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319250</w:t>
            </w:r>
          </w:p>
        </w:tc>
      </w:tr>
      <w:tr>
        <w:trPr>
          <w:trHeight w:val="16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250876</w:t>
            </w:r>
          </w:p>
        </w:tc>
      </w:tr>
      <w:tr>
        <w:trPr>
          <w:trHeight w:val="24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4948</w:t>
            </w:r>
          </w:p>
        </w:tc>
      </w:tr>
      <w:tr>
        <w:trPr>
          <w:trHeight w:val="13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63150</w:t>
            </w:r>
          </w:p>
        </w:tc>
      </w:tr>
      <w:tr>
        <w:trPr>
          <w:trHeight w:val="21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w:t>
            </w:r>
          </w:p>
        </w:tc>
      </w:tr>
      <w:tr>
        <w:trPr>
          <w:trHeight w:val="31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12992</w:t>
            </w:r>
          </w:p>
        </w:tc>
      </w:tr>
      <w:tr>
        <w:trPr>
          <w:trHeight w:val="25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4567</w:t>
            </w:r>
          </w:p>
        </w:tc>
      </w:tr>
      <w:tr>
        <w:trPr>
          <w:trHeight w:val="34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r>
      <w:tr>
        <w:trPr>
          <w:trHeight w:val="31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6868</w:t>
            </w:r>
          </w:p>
        </w:tc>
      </w:tr>
      <w:tr>
        <w:trPr>
          <w:trHeight w:val="10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r>
      <w:tr>
        <w:trPr>
          <w:trHeight w:val="70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5930</w:t>
            </w:r>
          </w:p>
        </w:tc>
      </w:tr>
      <w:tr>
        <w:trPr>
          <w:trHeight w:val="24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5930</w:t>
            </w:r>
          </w:p>
        </w:tc>
      </w:tr>
      <w:tr>
        <w:trPr>
          <w:trHeight w:val="13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2752</w:t>
            </w:r>
          </w:p>
        </w:tc>
      </w:tr>
      <w:tr>
        <w:trPr>
          <w:trHeight w:val="19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r>
      <w:tr>
        <w:trPr>
          <w:trHeight w:val="31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r>
      <w:tr>
        <w:trPr>
          <w:trHeight w:val="13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2274</w:t>
            </w:r>
          </w:p>
        </w:tc>
      </w:tr>
      <w:tr>
        <w:trPr>
          <w:trHeight w:val="19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2274</w:t>
            </w:r>
          </w:p>
        </w:tc>
      </w:tr>
      <w:tr>
        <w:trPr>
          <w:trHeight w:val="28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62691</w:t>
            </w:r>
          </w:p>
        </w:tc>
      </w:tr>
      <w:tr>
        <w:trPr>
          <w:trHeight w:val="18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60260</w:t>
            </w:r>
          </w:p>
        </w:tc>
      </w:tr>
      <w:tr>
        <w:trPr>
          <w:trHeight w:val="24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60260</w:t>
            </w:r>
          </w:p>
        </w:tc>
      </w:tr>
      <w:tr>
        <w:trPr>
          <w:trHeight w:val="13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2431</w:t>
            </w:r>
          </w:p>
        </w:tc>
      </w:tr>
      <w:tr>
        <w:trPr>
          <w:trHeight w:val="7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16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емес активтерді сату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w:t>
            </w:r>
          </w:p>
        </w:tc>
      </w:tr>
      <w:tr>
        <w:trPr>
          <w:trHeight w:val="31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4558848</w:t>
            </w:r>
          </w:p>
        </w:tc>
      </w:tr>
      <w:tr>
        <w:trPr>
          <w:trHeight w:val="34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4558848</w:t>
            </w:r>
          </w:p>
        </w:tc>
      </w:tr>
      <w:tr>
        <w:trPr>
          <w:trHeight w:val="9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4558848</w:t>
            </w:r>
          </w:p>
        </w:tc>
      </w:tr>
      <w:tr>
        <w:trPr>
          <w:trHeight w:val="18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7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бағдарламалардың әкiмшiсi</w:t>
            </w:r>
          </w:p>
        </w:tc>
      </w:tr>
      <w:tr>
        <w:trPr>
          <w:trHeight w:val="7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r>
      <w:tr>
        <w:trPr>
          <w:trHeight w:val="9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9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2.Шығындар</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5481094</w:t>
            </w:r>
          </w:p>
        </w:tc>
      </w:tr>
      <w:tr>
        <w:trPr>
          <w:trHeight w:val="9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324847</w:t>
            </w:r>
          </w:p>
        </w:tc>
      </w:tr>
      <w:tr>
        <w:trPr>
          <w:trHeight w:val="9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26370</w:t>
            </w:r>
          </w:p>
        </w:tc>
      </w:tr>
      <w:tr>
        <w:trPr>
          <w:trHeight w:val="15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20290</w:t>
            </w:r>
          </w:p>
        </w:tc>
      </w:tr>
      <w:tr>
        <w:trPr>
          <w:trHeight w:val="9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6080</w:t>
            </w:r>
          </w:p>
        </w:tc>
      </w:tr>
      <w:tr>
        <w:trPr>
          <w:trHeight w:val="9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118152</w:t>
            </w:r>
          </w:p>
        </w:tc>
      </w:tr>
      <w:tr>
        <w:trPr>
          <w:trHeight w:val="9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92922</w:t>
            </w:r>
          </w:p>
        </w:tc>
      </w:tr>
      <w:tr>
        <w:trPr>
          <w:trHeight w:val="9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25230</w:t>
            </w:r>
          </w:p>
        </w:tc>
      </w:tr>
      <w:tr>
        <w:trPr>
          <w:trHeight w:val="9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152022</w:t>
            </w:r>
          </w:p>
        </w:tc>
      </w:tr>
      <w:tr>
        <w:trPr>
          <w:trHeight w:val="48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138731</w:t>
            </w:r>
          </w:p>
        </w:tc>
      </w:tr>
      <w:tr>
        <w:trPr>
          <w:trHeight w:val="9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13291</w:t>
            </w:r>
          </w:p>
        </w:tc>
      </w:tr>
      <w:tr>
        <w:trPr>
          <w:trHeight w:val="9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14853</w:t>
            </w:r>
          </w:p>
        </w:tc>
      </w:tr>
      <w:tr>
        <w:trPr>
          <w:trHeight w:val="31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(областық маңызы бар қала) саласындағы мемлекеттік саясатты іске асыру жөніндегі қызметтер</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14327</w:t>
            </w:r>
          </w:p>
        </w:tc>
      </w:tr>
      <w:tr>
        <w:trPr>
          <w:trHeight w:val="31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w:t>
            </w:r>
          </w:p>
        </w:tc>
      </w:tr>
      <w:tr>
        <w:trPr>
          <w:trHeight w:val="55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13450</w:t>
            </w:r>
          </w:p>
        </w:tc>
      </w:tr>
      <w:tr>
        <w:trPr>
          <w:trHeight w:val="97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(областық маңызы бар қаланы) баcқару саласындағы мемлекеттік саясатты іске асыру жөніндегі қызметтер</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13450</w:t>
            </w:r>
          </w:p>
        </w:tc>
      </w:tr>
      <w:tr>
        <w:trPr>
          <w:trHeight w:val="13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1263</w:t>
            </w:r>
          </w:p>
        </w:tc>
      </w:tr>
      <w:tr>
        <w:trPr>
          <w:trHeight w:val="10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1263</w:t>
            </w:r>
          </w:p>
        </w:tc>
      </w:tr>
      <w:tr>
        <w:trPr>
          <w:trHeight w:val="31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1263</w:t>
            </w:r>
          </w:p>
        </w:tc>
      </w:tr>
      <w:tr>
        <w:trPr>
          <w:trHeight w:val="9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5415</w:t>
            </w:r>
          </w:p>
        </w:tc>
      </w:tr>
      <w:tr>
        <w:trPr>
          <w:trHeight w:val="84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5415</w:t>
            </w:r>
          </w:p>
        </w:tc>
      </w:tr>
      <w:tr>
        <w:trPr>
          <w:trHeight w:val="31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5415</w:t>
            </w:r>
          </w:p>
        </w:tc>
      </w:tr>
      <w:tr>
        <w:trPr>
          <w:trHeight w:val="9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2684149</w:t>
            </w:r>
          </w:p>
        </w:tc>
      </w:tr>
      <w:tr>
        <w:trPr>
          <w:trHeight w:val="31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2673014</w:t>
            </w:r>
          </w:p>
        </w:tc>
      </w:tr>
      <w:tr>
        <w:trPr>
          <w:trHeight w:val="31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18028</w:t>
            </w:r>
          </w:p>
        </w:tc>
      </w:tr>
      <w:tr>
        <w:trPr>
          <w:trHeight w:val="31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2113341</w:t>
            </w:r>
          </w:p>
        </w:tc>
      </w:tr>
      <w:tr>
        <w:trPr>
          <w:trHeight w:val="31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12983</w:t>
            </w:r>
          </w:p>
        </w:tc>
      </w:tr>
      <w:tr>
        <w:trPr>
          <w:trHeight w:val="31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77604</w:t>
            </w:r>
          </w:p>
        </w:tc>
      </w:tr>
      <w:tr>
        <w:trPr>
          <w:trHeight w:val="31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w:t>
            </w:r>
          </w:p>
        </w:tc>
      </w:tr>
      <w:tr>
        <w:trPr>
          <w:trHeight w:val="10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402632</w:t>
            </w:r>
          </w:p>
        </w:tc>
      </w:tr>
      <w:tr>
        <w:trPr>
          <w:trHeight w:val="43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9711</w:t>
            </w:r>
          </w:p>
        </w:tc>
      </w:tr>
      <w:tr>
        <w:trPr>
          <w:trHeight w:val="34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мекемелеріне жұмыстағы жоғары көрсеткіштері үшін гранттарды табыс ету</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10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22171</w:t>
            </w:r>
          </w:p>
        </w:tc>
      </w:tr>
      <w:tr>
        <w:trPr>
          <w:trHeight w:val="45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Мектеп мұғалімдеріне және мектепке дейінгі білім беру ұйымдары тәрбиешілеріне біліктілік санаты үшін қосымша ақының мөлшерін арттыру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14386</w:t>
            </w:r>
          </w:p>
        </w:tc>
      </w:tr>
      <w:tr>
        <w:trPr>
          <w:trHeight w:val="10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11135</w:t>
            </w:r>
          </w:p>
        </w:tc>
      </w:tr>
      <w:tr>
        <w:trPr>
          <w:trHeight w:val="10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11135</w:t>
            </w:r>
          </w:p>
        </w:tc>
      </w:tr>
      <w:tr>
        <w:trPr>
          <w:trHeight w:val="36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r>
      <w:tr>
        <w:trPr>
          <w:trHeight w:val="45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r>
      <w:tr>
        <w:trPr>
          <w:trHeight w:val="70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r>
      <w:tr>
        <w:trPr>
          <w:trHeight w:val="21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495197</w:t>
            </w:r>
          </w:p>
        </w:tc>
      </w:tr>
      <w:tr>
        <w:trPr>
          <w:trHeight w:val="52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495197</w:t>
            </w:r>
          </w:p>
        </w:tc>
      </w:tr>
      <w:tr>
        <w:trPr>
          <w:trHeight w:val="52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облыстың жұмыспен қамтуды қамтамасыз ету және үшін әлеуметтік бағдарламаларды іске асыру саласындағы мемлекеттік саясатты іске асыру жөніндегі қызметтер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35392</w:t>
            </w:r>
          </w:p>
        </w:tc>
      </w:tr>
      <w:tr>
        <w:trPr>
          <w:trHeight w:val="15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41422</w:t>
            </w:r>
          </w:p>
        </w:tc>
      </w:tr>
      <w:tr>
        <w:trPr>
          <w:trHeight w:val="34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елдi мекендерде тұратын және жұмыс істейтін мемлекеттiк денсаулық сақтау, әлеуметтiк қамсыздандыру, мәдениет және спорт ұйымдарының мамандарына және ауылдық жерде жұмыс істейтін білім берудің педагог қызметкерлеріне отын сатып алуға Қазақстан Республикасының заңнамасына сәйкес әлеуметтік көмек көрсету</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11948</w:t>
            </w:r>
          </w:p>
        </w:tc>
      </w:tr>
      <w:tr>
        <w:trPr>
          <w:trHeight w:val="18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28212</w:t>
            </w:r>
          </w:p>
        </w:tc>
      </w:tr>
      <w:tr>
        <w:trPr>
          <w:trHeight w:val="7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175352</w:t>
            </w:r>
          </w:p>
        </w:tc>
      </w:tr>
      <w:tr>
        <w:trPr>
          <w:trHeight w:val="42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32243</w:t>
            </w:r>
          </w:p>
        </w:tc>
      </w:tr>
      <w:tr>
        <w:trPr>
          <w:trHeight w:val="51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3593</w:t>
            </w:r>
          </w:p>
        </w:tc>
      </w:tr>
      <w:tr>
        <w:trPr>
          <w:trHeight w:val="15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2932</w:t>
            </w:r>
          </w:p>
        </w:tc>
      </w:tr>
      <w:tr>
        <w:trPr>
          <w:trHeight w:val="12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29269</w:t>
            </w:r>
          </w:p>
        </w:tc>
      </w:tr>
      <w:tr>
        <w:trPr>
          <w:trHeight w:val="18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87837</w:t>
            </w:r>
          </w:p>
        </w:tc>
      </w:tr>
      <w:tr>
        <w:trPr>
          <w:trHeight w:val="69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22613</w:t>
            </w:r>
          </w:p>
        </w:tc>
      </w:tr>
      <w:tr>
        <w:trPr>
          <w:trHeight w:val="10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10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орталығы қызметін қамтамасыз ету</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9384</w:t>
            </w:r>
          </w:p>
        </w:tc>
      </w:tr>
      <w:tr>
        <w:trPr>
          <w:trHeight w:val="43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835418</w:t>
            </w:r>
          </w:p>
        </w:tc>
      </w:tr>
      <w:tr>
        <w:trPr>
          <w:trHeight w:val="31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168014</w:t>
            </w:r>
          </w:p>
        </w:tc>
      </w:tr>
      <w:tr>
        <w:trPr>
          <w:trHeight w:val="34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қаланың, кенттің, ауылдың (селоның), ауылдық (селолық) округтің мемлекеттік тұрғын үй қорының сақталуын ұйымдастыру</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r>
      <w:tr>
        <w:trPr>
          <w:trHeight w:val="9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19147</w:t>
            </w:r>
          </w:p>
        </w:tc>
      </w:tr>
      <w:tr>
        <w:trPr>
          <w:trHeight w:val="9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10597</w:t>
            </w:r>
          </w:p>
        </w:tc>
      </w:tr>
      <w:tr>
        <w:trPr>
          <w:trHeight w:val="9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114081</w:t>
            </w:r>
          </w:p>
        </w:tc>
      </w:tr>
      <w:tr>
        <w:trPr>
          <w:trHeight w:val="10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24151</w:t>
            </w:r>
          </w:p>
        </w:tc>
      </w:tr>
      <w:tr>
        <w:trPr>
          <w:trHeight w:val="52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2750</w:t>
            </w:r>
          </w:p>
        </w:tc>
      </w:tr>
      <w:tr>
        <w:trPr>
          <w:trHeight w:val="9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w:t>
            </w:r>
          </w:p>
        </w:tc>
      </w:tr>
      <w:tr>
        <w:trPr>
          <w:trHeight w:val="9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9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664654</w:t>
            </w:r>
          </w:p>
        </w:tc>
      </w:tr>
      <w:tr>
        <w:trPr>
          <w:trHeight w:val="36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147850</w:t>
            </w:r>
          </w:p>
        </w:tc>
      </w:tr>
      <w:tr>
        <w:trPr>
          <w:trHeight w:val="36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38903</w:t>
            </w:r>
          </w:p>
        </w:tc>
      </w:tr>
      <w:tr>
        <w:trPr>
          <w:trHeight w:val="9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14231</w:t>
            </w:r>
          </w:p>
        </w:tc>
      </w:tr>
      <w:tr>
        <w:trPr>
          <w:trHeight w:val="22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421670</w:t>
            </w:r>
          </w:p>
        </w:tc>
      </w:tr>
      <w:tr>
        <w:trPr>
          <w:trHeight w:val="22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- 2020 бағдарламасы аясында инженерлік коммуникациялық инфрақұрылымды дамыту</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42000</w:t>
            </w:r>
          </w:p>
        </w:tc>
      </w:tr>
      <w:tr>
        <w:trPr>
          <w:trHeight w:val="31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248740</w:t>
            </w:r>
          </w:p>
        </w:tc>
      </w:tr>
      <w:tr>
        <w:trPr>
          <w:trHeight w:val="19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145893</w:t>
            </w:r>
          </w:p>
        </w:tc>
      </w:tr>
      <w:tr>
        <w:trPr>
          <w:trHeight w:val="52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9927</w:t>
            </w:r>
          </w:p>
        </w:tc>
      </w:tr>
      <w:tr>
        <w:trPr>
          <w:trHeight w:val="10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95260</w:t>
            </w:r>
          </w:p>
        </w:tc>
      </w:tr>
      <w:tr>
        <w:trPr>
          <w:trHeight w:val="9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40573</w:t>
            </w:r>
          </w:p>
        </w:tc>
      </w:tr>
      <w:tr>
        <w:trPr>
          <w:trHeight w:val="21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r>
      <w:tr>
        <w:trPr>
          <w:trHeight w:val="16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25199</w:t>
            </w:r>
          </w:p>
        </w:tc>
      </w:tr>
      <w:tr>
        <w:trPr>
          <w:trHeight w:val="51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10763</w:t>
            </w:r>
          </w:p>
        </w:tc>
      </w:tr>
      <w:tr>
        <w:trPr>
          <w:trHeight w:val="21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Газеттер мен журналдар арқылы мемлекеттік ақпараттық саясат жүргізу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8458</w:t>
            </w:r>
          </w:p>
        </w:tc>
      </w:tr>
      <w:tr>
        <w:trPr>
          <w:trHeight w:val="18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2978</w:t>
            </w:r>
          </w:p>
        </w:tc>
      </w:tr>
      <w:tr>
        <w:trPr>
          <w:trHeight w:val="16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10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32748</w:t>
            </w:r>
          </w:p>
        </w:tc>
      </w:tr>
      <w:tr>
        <w:trPr>
          <w:trHeight w:val="48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мәдениет және тілдерді дамыту саласындағы мемлекеттік саясатты іске асыру жөніндегі қызметтер</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6357</w:t>
            </w:r>
          </w:p>
        </w:tc>
      </w:tr>
      <w:tr>
        <w:trPr>
          <w:trHeight w:val="18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1265</w:t>
            </w:r>
          </w:p>
        </w:tc>
      </w:tr>
      <w:tr>
        <w:trPr>
          <w:trHeight w:val="34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25126</w:t>
            </w:r>
          </w:p>
        </w:tc>
      </w:tr>
      <w:tr>
        <w:trPr>
          <w:trHeight w:val="22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44900</w:t>
            </w:r>
          </w:p>
        </w:tc>
      </w:tr>
      <w:tr>
        <w:trPr>
          <w:trHeight w:val="27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44900</w:t>
            </w:r>
          </w:p>
        </w:tc>
      </w:tr>
      <w:tr>
        <w:trPr>
          <w:trHeight w:val="27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3384</w:t>
            </w:r>
          </w:p>
        </w:tc>
      </w:tr>
      <w:tr>
        <w:trPr>
          <w:trHeight w:val="27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3384</w:t>
            </w:r>
          </w:p>
        </w:tc>
      </w:tr>
      <w:tr>
        <w:trPr>
          <w:trHeight w:val="27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энергетикалық жүйені дамыту</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3384</w:t>
            </w:r>
          </w:p>
        </w:tc>
      </w:tr>
      <w:tr>
        <w:trPr>
          <w:trHeight w:val="49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68541</w:t>
            </w:r>
          </w:p>
        </w:tc>
      </w:tr>
      <w:tr>
        <w:trPr>
          <w:trHeight w:val="31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20863</w:t>
            </w:r>
          </w:p>
        </w:tc>
      </w:tr>
      <w:tr>
        <w:trPr>
          <w:trHeight w:val="30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Жергілікте деңгейде ауыл шаруашылығы саласындағы мемлекеттік саясатты іске асыру жөніндегі қызметтер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10810</w:t>
            </w:r>
          </w:p>
        </w:tc>
      </w:tr>
      <w:tr>
        <w:trPr>
          <w:trHeight w:val="43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10053</w:t>
            </w:r>
          </w:p>
        </w:tc>
      </w:tr>
      <w:tr>
        <w:trPr>
          <w:trHeight w:val="9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7534</w:t>
            </w:r>
          </w:p>
        </w:tc>
      </w:tr>
      <w:tr>
        <w:trPr>
          <w:trHeight w:val="57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(областық маңызы бар қала) аумағында жер қатынастарын реттеу саласындағы мемлекеттік саясатты іске асыру жөніндегі қызметтер</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7534</w:t>
            </w:r>
          </w:p>
        </w:tc>
      </w:tr>
      <w:tr>
        <w:trPr>
          <w:trHeight w:val="10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5575</w:t>
            </w:r>
          </w:p>
        </w:tc>
      </w:tr>
      <w:tr>
        <w:trPr>
          <w:trHeight w:val="10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5575</w:t>
            </w:r>
          </w:p>
        </w:tc>
      </w:tr>
      <w:tr>
        <w:trPr>
          <w:trHeight w:val="31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34569</w:t>
            </w:r>
          </w:p>
        </w:tc>
      </w:tr>
      <w:tr>
        <w:trPr>
          <w:trHeight w:val="13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ветеринария саласындағы мемлекеттік саясатты іске асыру жөніндегі қызметтер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8973</w:t>
            </w:r>
          </w:p>
        </w:tc>
      </w:tr>
      <w:tr>
        <w:trPr>
          <w:trHeight w:val="39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9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986</w:t>
            </w:r>
          </w:p>
        </w:tc>
      </w:tr>
      <w:tr>
        <w:trPr>
          <w:trHeight w:val="9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23110</w:t>
            </w:r>
          </w:p>
        </w:tc>
      </w:tr>
      <w:tr>
        <w:trPr>
          <w:trHeight w:val="10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17097</w:t>
            </w:r>
          </w:p>
        </w:tc>
      </w:tr>
      <w:tr>
        <w:trPr>
          <w:trHeight w:val="18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8917</w:t>
            </w:r>
          </w:p>
        </w:tc>
      </w:tr>
      <w:tr>
        <w:trPr>
          <w:trHeight w:val="34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сәулет және қала құрылысы бөлімінің қызметін қамтамасыз ету жөніндегі қызметтер</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8917</w:t>
            </w:r>
          </w:p>
        </w:tc>
      </w:tr>
      <w:tr>
        <w:trPr>
          <w:trHeight w:val="34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8180</w:t>
            </w:r>
          </w:p>
        </w:tc>
      </w:tr>
      <w:tr>
        <w:trPr>
          <w:trHeight w:val="3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7782</w:t>
            </w:r>
          </w:p>
        </w:tc>
      </w:tr>
      <w:tr>
        <w:trPr>
          <w:trHeight w:val="3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қала құрылысы даму аумағын және елді мекендердің бас жоспарлары схемаларын әзірлеу</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w:t>
            </w:r>
          </w:p>
        </w:tc>
      </w:tr>
      <w:tr>
        <w:trPr>
          <w:trHeight w:val="9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753607</w:t>
            </w:r>
          </w:p>
        </w:tc>
      </w:tr>
      <w:tr>
        <w:trPr>
          <w:trHeight w:val="21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120935</w:t>
            </w:r>
          </w:p>
        </w:tc>
      </w:tr>
      <w:tr>
        <w:trPr>
          <w:trHeight w:val="54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120935</w:t>
            </w:r>
          </w:p>
        </w:tc>
      </w:tr>
      <w:tr>
        <w:trPr>
          <w:trHeight w:val="70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632672</w:t>
            </w:r>
          </w:p>
        </w:tc>
      </w:tr>
      <w:tr>
        <w:trPr>
          <w:trHeight w:val="28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632672</w:t>
            </w:r>
          </w:p>
        </w:tc>
      </w:tr>
      <w:tr>
        <w:trPr>
          <w:trHeight w:val="9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26905</w:t>
            </w:r>
          </w:p>
        </w:tc>
      </w:tr>
      <w:tr>
        <w:trPr>
          <w:trHeight w:val="22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49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4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w:t>
            </w:r>
          </w:p>
        </w:tc>
      </w:tr>
      <w:tr>
        <w:trPr>
          <w:trHeight w:val="22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жеке кәсіпкерлікті қолдау</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w:t>
            </w:r>
          </w:p>
        </w:tc>
      </w:tr>
      <w:tr>
        <w:trPr>
          <w:trHeight w:val="22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8940</w:t>
            </w:r>
          </w:p>
        </w:tc>
      </w:tr>
      <w:tr>
        <w:trPr>
          <w:trHeight w:val="22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8940</w:t>
            </w:r>
          </w:p>
        </w:tc>
      </w:tr>
      <w:tr>
        <w:trPr>
          <w:trHeight w:val="31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9165</w:t>
            </w:r>
          </w:p>
        </w:tc>
      </w:tr>
      <w:tr>
        <w:trPr>
          <w:trHeight w:val="3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8285</w:t>
            </w:r>
          </w:p>
        </w:tc>
      </w:tr>
      <w:tr>
        <w:trPr>
          <w:trHeight w:val="19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w:t>
            </w:r>
          </w:p>
        </w:tc>
      </w:tr>
      <w:tr>
        <w:trPr>
          <w:trHeight w:val="36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9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9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16363</w:t>
            </w:r>
          </w:p>
        </w:tc>
      </w:tr>
      <w:tr>
        <w:trPr>
          <w:trHeight w:val="15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16363</w:t>
            </w:r>
          </w:p>
        </w:tc>
      </w:tr>
      <w:tr>
        <w:trPr>
          <w:trHeight w:val="15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12446</w:t>
            </w:r>
          </w:p>
        </w:tc>
      </w:tr>
      <w:tr>
        <w:trPr>
          <w:trHeight w:val="15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мақсатқа сай пайдаланылмаған нысаналы трансферттерді қайтару</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1931</w:t>
            </w:r>
          </w:p>
        </w:tc>
      </w:tr>
      <w:tr>
        <w:trPr>
          <w:trHeight w:val="15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1986</w:t>
            </w:r>
          </w:p>
        </w:tc>
      </w:tr>
      <w:tr>
        <w:trPr>
          <w:trHeight w:val="22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кредиттеу</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48691</w:t>
            </w:r>
          </w:p>
        </w:tc>
      </w:tr>
      <w:tr>
        <w:trPr>
          <w:trHeight w:val="22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56400</w:t>
            </w:r>
          </w:p>
        </w:tc>
      </w:tr>
      <w:tr>
        <w:trPr>
          <w:trHeight w:val="22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56400</w:t>
            </w:r>
          </w:p>
        </w:tc>
      </w:tr>
      <w:tr>
        <w:trPr>
          <w:trHeight w:val="22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56400</w:t>
            </w:r>
          </w:p>
        </w:tc>
      </w:tr>
      <w:tr>
        <w:trPr>
          <w:trHeight w:val="13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7709</w:t>
            </w:r>
          </w:p>
        </w:tc>
      </w:tr>
      <w:tr>
        <w:trPr>
          <w:trHeight w:val="31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7709</w:t>
            </w:r>
          </w:p>
        </w:tc>
      </w:tr>
      <w:tr>
        <w:trPr>
          <w:trHeight w:val="10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7709</w:t>
            </w:r>
          </w:p>
        </w:tc>
      </w:tr>
      <w:tr>
        <w:trPr>
          <w:trHeight w:val="10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операциялар бойынша сальдо</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-142462</w:t>
            </w:r>
          </w:p>
        </w:tc>
      </w:tr>
      <w:tr>
        <w:trPr>
          <w:trHeight w:val="45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(профицитін пайдалану)</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142462</w:t>
            </w:r>
          </w:p>
        </w:tc>
      </w:tr>
      <w:tr>
        <w:trPr>
          <w:trHeight w:val="10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190818</w:t>
            </w:r>
          </w:p>
        </w:tc>
      </w:tr>
      <w:tr>
        <w:trPr>
          <w:trHeight w:val="16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190818</w:t>
            </w:r>
          </w:p>
        </w:tc>
      </w:tr>
      <w:tr>
        <w:trPr>
          <w:trHeight w:val="16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190818</w:t>
            </w:r>
          </w:p>
        </w:tc>
      </w:tr>
      <w:tr>
        <w:trPr>
          <w:trHeight w:val="24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214916</w:t>
            </w:r>
          </w:p>
        </w:tc>
      </w:tr>
      <w:tr>
        <w:trPr>
          <w:trHeight w:val="10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214916</w:t>
            </w:r>
          </w:p>
        </w:tc>
      </w:tr>
      <w:tr>
        <w:trPr>
          <w:trHeight w:val="10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214916</w:t>
            </w:r>
          </w:p>
        </w:tc>
      </w:tr>
      <w:tr>
        <w:trPr>
          <w:trHeight w:val="10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214916</w:t>
            </w:r>
          </w:p>
        </w:tc>
      </w:tr>
      <w:tr>
        <w:trPr>
          <w:trHeight w:val="10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пайдаланылатын қалдықтары</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166560</w:t>
            </w:r>
          </w:p>
        </w:tc>
      </w:tr>
      <w:tr>
        <w:trPr>
          <w:trHeight w:val="10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166560</w:t>
            </w:r>
          </w:p>
        </w:tc>
      </w:tr>
      <w:tr>
        <w:trPr>
          <w:trHeight w:val="30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166560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