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25c05" w14:textId="cc25c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аудандық мәслихаттың 2010 жылғы 24 желтоқсандағы кезекті ХХІХ сессиясының N 286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2011 жылғы 15 желтоқсандағы N 369 шешімі. Қызылорда облысының Әділет департаментінде 2011 жылы 23 желтоқсанда N 10-8-160 тіркелді. Күші жойылды - Қызылорда облысы Сырдария аудандық мәслихатының 2012 жылғы 20 наурыздағы N 37 Шешімімен</w:t>
      </w:r>
    </w:p>
    <w:p>
      <w:pPr>
        <w:spacing w:after="0"/>
        <w:ind w:left="0"/>
        <w:jc w:val="both"/>
      </w:pPr>
      <w:r>
        <w:rPr>
          <w:rFonts w:ascii="Times New Roman"/>
          <w:b w:val="false"/>
          <w:i w:val="false"/>
          <w:color w:val="ff0000"/>
          <w:sz w:val="28"/>
        </w:rPr>
        <w:t>      Ескерту. Күші жойылды - Қызылорда облысы Сырдария аудандық мәслихатының 2012.03.20 N 37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1)-тармақшасын</w:t>
      </w:r>
      <w:r>
        <w:rPr>
          <w:rFonts w:ascii="Times New Roman"/>
          <w:b w:val="false"/>
          <w:i w:val="false"/>
          <w:color w:val="000000"/>
          <w:sz w:val="28"/>
        </w:rPr>
        <w:t xml:space="preserve"> және Қазақстан Республикасының 2008 жылғы 04 желтоқсандағы "</w:t>
      </w:r>
      <w:r>
        <w:rPr>
          <w:rFonts w:ascii="Times New Roman"/>
          <w:b w:val="false"/>
          <w:i w:val="false"/>
          <w:color w:val="000000"/>
          <w:sz w:val="28"/>
        </w:rPr>
        <w:t>Қазақстан Республикасының Бюджет Кодексін</w:t>
      </w:r>
      <w:r>
        <w:rPr>
          <w:rFonts w:ascii="Times New Roman"/>
          <w:b w:val="false"/>
          <w:i w:val="false"/>
          <w:color w:val="000000"/>
          <w:sz w:val="28"/>
        </w:rPr>
        <w:t xml:space="preserve">" басшылыққа ала отырып аудандық мәслихат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аудандық мәслихаттың 2010 жылғы 24 желтоқсандағы кезекті ХХІХ сессиясының </w:t>
      </w:r>
      <w:r>
        <w:rPr>
          <w:rFonts w:ascii="Times New Roman"/>
          <w:b w:val="false"/>
          <w:i w:val="false"/>
          <w:color w:val="000000"/>
          <w:sz w:val="28"/>
        </w:rPr>
        <w:t>N 286</w:t>
      </w:r>
      <w:r>
        <w:rPr>
          <w:rFonts w:ascii="Times New Roman"/>
          <w:b w:val="false"/>
          <w:i w:val="false"/>
          <w:color w:val="000000"/>
          <w:sz w:val="28"/>
        </w:rPr>
        <w:t xml:space="preserve"> шешіміне (нормативтік құқықтық актілерді мемлекеттік Тіркеу тізілімінде N 10-8-140 нөмірімен тіркелген, 2011 жылғы 12 қаңтарда "Тіршілік тынысы" газетінің N 4 санында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тармақтың </w:t>
      </w:r>
      <w:r>
        <w:rPr>
          <w:rFonts w:ascii="Times New Roman"/>
          <w:b w:val="false"/>
          <w:i w:val="false"/>
          <w:color w:val="000000"/>
          <w:sz w:val="28"/>
        </w:rPr>
        <w:t>1) тармақшасындағы</w:t>
      </w:r>
      <w:r>
        <w:rPr>
          <w:rFonts w:ascii="Times New Roman"/>
          <w:b w:val="false"/>
          <w:i w:val="false"/>
          <w:color w:val="000000"/>
          <w:sz w:val="28"/>
        </w:rPr>
        <w:t>:</w:t>
      </w:r>
      <w:r>
        <w:br/>
      </w:r>
      <w:r>
        <w:rPr>
          <w:rFonts w:ascii="Times New Roman"/>
          <w:b w:val="false"/>
          <w:i w:val="false"/>
          <w:color w:val="000000"/>
          <w:sz w:val="28"/>
        </w:rPr>
        <w:t>
      "4 521 924" саны "4 556 225" санымен ауыстырылсын;</w:t>
      </w:r>
      <w:r>
        <w:br/>
      </w:r>
      <w:r>
        <w:rPr>
          <w:rFonts w:ascii="Times New Roman"/>
          <w:b w:val="false"/>
          <w:i w:val="false"/>
          <w:color w:val="000000"/>
          <w:sz w:val="28"/>
        </w:rPr>
        <w:t>
      "2 709 422" саны "2 743 723" санымен ауыстырылсын;</w:t>
      </w:r>
      <w:r>
        <w:br/>
      </w:r>
      <w:r>
        <w:rPr>
          <w:rFonts w:ascii="Times New Roman"/>
          <w:b w:val="false"/>
          <w:i w:val="false"/>
          <w:color w:val="000000"/>
          <w:sz w:val="28"/>
        </w:rPr>
        <w:t>
      </w:t>
      </w:r>
      <w:r>
        <w:rPr>
          <w:rFonts w:ascii="Times New Roman"/>
          <w:b w:val="false"/>
          <w:i w:val="false"/>
          <w:color w:val="000000"/>
          <w:sz w:val="28"/>
        </w:rPr>
        <w:t>2) тармақшасындағы</w:t>
      </w:r>
      <w:r>
        <w:rPr>
          <w:rFonts w:ascii="Times New Roman"/>
          <w:b w:val="false"/>
          <w:i w:val="false"/>
          <w:color w:val="000000"/>
          <w:sz w:val="28"/>
        </w:rPr>
        <w:t>:</w:t>
      </w:r>
      <w:r>
        <w:br/>
      </w:r>
      <w:r>
        <w:rPr>
          <w:rFonts w:ascii="Times New Roman"/>
          <w:b w:val="false"/>
          <w:i w:val="false"/>
          <w:color w:val="000000"/>
          <w:sz w:val="28"/>
        </w:rPr>
        <w:t>
      "4 944 665" саны "4 978 966 " санымен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4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"Ауылдық елді мекендерде тұратын және жұмыс істейтін мемлекеттік денсаулық сақтау, әлеуметтік қамсыздандыру, мәдениет және спорт ұйымдарының мамандарына және ауылдық жерде жұмыс істейтін білім берудің педагог қызметкерлеріне отын сатып алу үшін Қазақстан Республикасының заңнамасына сәйкес, жергілікті бюджет қаражаты есебінен берілетін біржолғы әлеуметтік көмек 6 000 теңге мөлшерінде белгіленсін."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кезектен</w:t>
      </w:r>
      <w:r>
        <w:br/>
      </w:r>
      <w:r>
        <w:rPr>
          <w:rFonts w:ascii="Times New Roman"/>
          <w:b w:val="false"/>
          <w:i w:val="false"/>
          <w:color w:val="000000"/>
          <w:sz w:val="28"/>
        </w:rPr>
        <w:t>
</w:t>
      </w:r>
      <w:r>
        <w:rPr>
          <w:rFonts w:ascii="Times New Roman"/>
          <w:b w:val="false"/>
          <w:i/>
          <w:color w:val="000000"/>
          <w:sz w:val="28"/>
        </w:rPr>
        <w:t>      тыс ХХХХІІІ сессиясының төрағасы                  Р. Есенов</w:t>
      </w:r>
    </w:p>
    <w:p>
      <w:pPr>
        <w:spacing w:after="0"/>
        <w:ind w:left="0"/>
        <w:jc w:val="both"/>
      </w:pPr>
      <w:r>
        <w:rPr>
          <w:rFonts w:ascii="Times New Roman"/>
          <w:b w:val="false"/>
          <w:i/>
          <w:color w:val="000000"/>
          <w:sz w:val="28"/>
        </w:rPr>
        <w:t>      Аудандық мәслихаттың хатшысы                      А. Атақаев</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кезектен тыс ХХХХІІІ сессиясының</w:t>
      </w:r>
      <w:r>
        <w:br/>
      </w:r>
      <w:r>
        <w:rPr>
          <w:rFonts w:ascii="Times New Roman"/>
          <w:b w:val="false"/>
          <w:i w:val="false"/>
          <w:color w:val="000000"/>
          <w:sz w:val="28"/>
        </w:rPr>
        <w:t>
      N 369 шешіміне 1 - қосымша</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кезекті ХХІХ сессиясының</w:t>
      </w:r>
      <w:r>
        <w:br/>
      </w:r>
      <w:r>
        <w:rPr>
          <w:rFonts w:ascii="Times New Roman"/>
          <w:b w:val="false"/>
          <w:i w:val="false"/>
          <w:color w:val="000000"/>
          <w:sz w:val="28"/>
        </w:rPr>
        <w:t>
      N 286 шешіміне 1 - қосымша</w:t>
      </w:r>
    </w:p>
    <w:bookmarkStart w:name="z7" w:id="1"/>
    <w:p>
      <w:pPr>
        <w:spacing w:after="0"/>
        <w:ind w:left="0"/>
        <w:jc w:val="left"/>
      </w:pPr>
      <w:r>
        <w:rPr>
          <w:rFonts w:ascii="Times New Roman"/>
          <w:b/>
          <w:i w:val="false"/>
          <w:color w:val="000000"/>
        </w:rPr>
        <w:t xml:space="preserve">        
2011 жылға арналған аудандық бюджет</w:t>
      </w:r>
    </w:p>
    <w:bookmarkEnd w:id="1"/>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595"/>
        <w:gridCol w:w="665"/>
        <w:gridCol w:w="741"/>
        <w:gridCol w:w="703"/>
        <w:gridCol w:w="7867"/>
        <w:gridCol w:w="1909"/>
      </w:tblGrid>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Сыныптама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Сыныпша</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Ерекшелік</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4556225</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1730923</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128789</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128789</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117170</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11035</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жеке тұлғалардан алынатын жеке табыс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125551</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125551</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125551</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1451287</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1429297</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1428697</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жерлерде жеке тұлғалардан алынатын жер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23662</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r>
      <w:tr>
        <w:trPr>
          <w:trHeight w:val="66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 бағасымен өткізілетін, сондай-ақ өзінің өндірістік мұқтаждарына пайдалынатын бензин (авиациялықты қоспағанда)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тұлғаларға бөлшек сауда бағасымен өткізілетін, сондай-ақ өзінің өндірістік мұқтаждарына пайдалынатын дизель отыны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пайдаланғаны үшін төленетін төлем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ластағаны үшін төленетін төлем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үшін және филиалдар мен өкілдіктерді есептік тіркегені үшін алынатын алым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түсірілетін алым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кепілдікке салуды мемлекеттік тіркегені және кеменің немесе жасалып жатқан кеменің ипотекасы үшін алынатын алым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w:t>
            </w:r>
          </w:p>
        </w:tc>
      </w:tr>
      <w:tr>
        <w:trPr>
          <w:trHeight w:val="66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үшін және (немесе) құжаттар бергені үшін оған уәкілеттігі бар мемлекеттік органдардың немесе лауазымды адамдар алатын міндетті төлемдер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w:t>
            </w:r>
          </w:p>
        </w:tc>
      </w:tr>
      <w:tr>
        <w:trPr>
          <w:trHeight w:val="15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4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нотариалдық кеңселер нотариустарының нотариалдық іс-әрекет жасағаны үшін алынатын мемлекеттік баж</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халық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69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1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түсуі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жерлерді сатудан түсетін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2743723</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2743723</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2743723</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292939</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776578</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1674206</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21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28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49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4978966</w:t>
            </w:r>
          </w:p>
        </w:tc>
      </w:tr>
      <w:tr>
        <w:trPr>
          <w:trHeight w:val="4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403607</w:t>
            </w:r>
          </w:p>
        </w:tc>
      </w:tr>
      <w:tr>
        <w:trPr>
          <w:trHeight w:val="40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361236</w:t>
            </w:r>
          </w:p>
        </w:tc>
      </w:tr>
      <w:tr>
        <w:trPr>
          <w:trHeight w:val="27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26811</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21261</w:t>
            </w: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118159</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35078</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216266</w:t>
            </w:r>
          </w:p>
        </w:tc>
      </w:tr>
      <w:tr>
        <w:trPr>
          <w:trHeight w:val="70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аул (село), ауылдық (селолық) округ әкімінің қызметін қамтамасыз ету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185549</w:t>
            </w: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30717</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w:t>
            </w:r>
          </w:p>
        </w:tc>
      </w:tr>
      <w:tr>
        <w:trPr>
          <w:trHeight w:val="49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17265</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23169</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23169</w:t>
            </w:r>
          </w:p>
        </w:tc>
      </w:tr>
      <w:tr>
        <w:trPr>
          <w:trHeight w:val="66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22413</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 - шаралар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4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27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4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2490416</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364639</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70161</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70161</w:t>
            </w:r>
          </w:p>
        </w:tc>
      </w:tr>
      <w:tr>
        <w:trPr>
          <w:trHeight w:val="28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294478</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281922</w:t>
            </w:r>
          </w:p>
        </w:tc>
      </w:tr>
      <w:tr>
        <w:trPr>
          <w:trHeight w:val="48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12556</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12556</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2074396</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4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2073292</w:t>
            </w: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1969109</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104183</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өзге де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51381</w:t>
            </w:r>
          </w:p>
        </w:tc>
      </w:tr>
      <w:tr>
        <w:trPr>
          <w:trHeight w:val="30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51381</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16405</w:t>
            </w:r>
          </w:p>
        </w:tc>
      </w:tr>
      <w:tr>
        <w:trPr>
          <w:trHeight w:val="49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16443</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66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w:t>
            </w:r>
          </w:p>
        </w:tc>
      </w:tr>
      <w:tr>
        <w:trPr>
          <w:trHeight w:val="27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оқытылатын мүгедек балаларды жабдықпен, бағдарламалық қамтыммен қамтамасыз 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w:t>
            </w:r>
          </w:p>
        </w:tc>
      </w:tr>
      <w:tr>
        <w:trPr>
          <w:trHeight w:val="28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w:t>
            </w: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231565</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203465</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203465</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48468</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46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w:t>
            </w:r>
          </w:p>
        </w:tc>
      </w:tr>
      <w:tr>
        <w:trPr>
          <w:trHeight w:val="109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денсаулық сақтау, әлеуметтік қамсыздандыру,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13308</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16517</w:t>
            </w:r>
          </w:p>
        </w:tc>
      </w:tr>
      <w:tr>
        <w:trPr>
          <w:trHeight w:val="46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18108</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14053</w:t>
            </w:r>
          </w:p>
        </w:tc>
      </w:tr>
      <w:tr>
        <w:trPr>
          <w:trHeight w:val="4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p>
        </w:tc>
      </w:tr>
      <w:tr>
        <w:trPr>
          <w:trHeight w:val="70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27629</w:t>
            </w:r>
          </w:p>
        </w:tc>
      </w:tr>
      <w:tr>
        <w:trPr>
          <w:trHeight w:val="27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w:t>
            </w:r>
          </w:p>
        </w:tc>
      </w:tr>
      <w:tr>
        <w:trPr>
          <w:trHeight w:val="49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22676</w:t>
            </w:r>
          </w:p>
        </w:tc>
      </w:tr>
      <w:tr>
        <w:trPr>
          <w:trHeight w:val="27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50356</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50356</w:t>
            </w:r>
          </w:p>
        </w:tc>
      </w:tr>
      <w:tr>
        <w:trPr>
          <w:trHeight w:val="66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13192</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28100</w:t>
            </w:r>
          </w:p>
        </w:tc>
      </w:tr>
      <w:tr>
        <w:trPr>
          <w:trHeight w:val="49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28100</w:t>
            </w:r>
          </w:p>
        </w:tc>
      </w:tr>
      <w:tr>
        <w:trPr>
          <w:trHeight w:val="7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25959</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21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21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983225</w:t>
            </w:r>
          </w:p>
        </w:tc>
      </w:tr>
      <w:tr>
        <w:trPr>
          <w:trHeight w:val="28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64240</w:t>
            </w:r>
          </w:p>
        </w:tc>
      </w:tr>
      <w:tr>
        <w:trPr>
          <w:trHeight w:val="49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5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46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7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61743</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30623</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719021</w:t>
            </w:r>
          </w:p>
        </w:tc>
      </w:tr>
      <w:tr>
        <w:trPr>
          <w:trHeight w:val="46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8635</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8635</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702381</w:t>
            </w: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701891</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642281</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59610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199964</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148237</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36352</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9653</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102232</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44445</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29221</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15224</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378352</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160451</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159235</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159235</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113914</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36785</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12866</w:t>
            </w:r>
          </w:p>
        </w:tc>
      </w:tr>
      <w:tr>
        <w:trPr>
          <w:trHeight w:val="66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23919</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77129</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77129</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77129</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53041</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42502</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41872</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10539</w:t>
            </w:r>
          </w:p>
        </w:tc>
      </w:tr>
      <w:tr>
        <w:trPr>
          <w:trHeight w:val="21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6699</w:t>
            </w:r>
          </w:p>
        </w:tc>
      </w:tr>
      <w:tr>
        <w:trPr>
          <w:trHeight w:val="4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және ақпараттық кеңiстiктi ұйымдастыру жөнiндегi өзге де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50946</w:t>
            </w:r>
          </w:p>
        </w:tc>
      </w:tr>
      <w:tr>
        <w:trPr>
          <w:trHeight w:val="40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10704</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17507</w:t>
            </w:r>
          </w:p>
        </w:tc>
      </w:tr>
      <w:tr>
        <w:trPr>
          <w:trHeight w:val="6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12699</w:t>
            </w:r>
          </w:p>
        </w:tc>
      </w:tr>
      <w:tr>
        <w:trPr>
          <w:trHeight w:val="21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w:t>
            </w:r>
          </w:p>
        </w:tc>
      </w:tr>
      <w:tr>
        <w:trPr>
          <w:trHeight w:val="48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22735</w:t>
            </w:r>
          </w:p>
        </w:tc>
      </w:tr>
      <w:tr>
        <w:trPr>
          <w:trHeight w:val="48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15735</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80526</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44462</w:t>
            </w:r>
          </w:p>
        </w:tc>
      </w:tr>
      <w:tr>
        <w:trPr>
          <w:trHeight w:val="48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24211</w:t>
            </w:r>
          </w:p>
        </w:tc>
      </w:tr>
      <w:tr>
        <w:trPr>
          <w:trHeight w:val="4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13273</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 саласының мамандарын әлеуметтік қолдау шараларын іске асыру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10333</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10262</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15704</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10395</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r>
        <w:trPr>
          <w:trHeight w:val="4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r>
      <w:tr>
        <w:trPr>
          <w:trHeight w:val="27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14407</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14407</w:t>
            </w:r>
          </w:p>
        </w:tc>
      </w:tr>
      <w:tr>
        <w:trPr>
          <w:trHeight w:val="4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13407</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9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21657</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21657</w:t>
            </w: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 шаралар жүргізу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21657</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27272</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27272</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15025</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15025</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12247</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236140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234140</w:t>
            </w:r>
          </w:p>
        </w:tc>
      </w:tr>
      <w:tr>
        <w:trPr>
          <w:trHeight w:val="21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36762</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36762</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36762</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197378</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w:t>
            </w: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187795</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187795</w:t>
            </w:r>
          </w:p>
        </w:tc>
      </w:tr>
      <w:tr>
        <w:trPr>
          <w:trHeight w:val="19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w:t>
            </w:r>
          </w:p>
        </w:tc>
      </w:tr>
      <w:tr>
        <w:trPr>
          <w:trHeight w:val="27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9884</w:t>
            </w:r>
          </w:p>
        </w:tc>
      </w:tr>
      <w:tr>
        <w:trPr>
          <w:trHeight w:val="27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9884</w:t>
            </w:r>
          </w:p>
        </w:tc>
      </w:tr>
      <w:tr>
        <w:trPr>
          <w:trHeight w:val="48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9288</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8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23589</w:t>
            </w:r>
          </w:p>
        </w:tc>
      </w:tr>
      <w:tr>
        <w:trPr>
          <w:trHeight w:val="4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27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w:t>
            </w:r>
          </w:p>
        </w:tc>
      </w:tr>
      <w:tr>
        <w:trPr>
          <w:trHeight w:val="46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5077</w:t>
            </w:r>
          </w:p>
        </w:tc>
      </w:tr>
      <w:tr>
        <w:trPr>
          <w:trHeight w:val="66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46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13238</w:t>
            </w:r>
          </w:p>
        </w:tc>
      </w:tr>
      <w:tr>
        <w:trPr>
          <w:trHeight w:val="70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13238</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27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70754</w:t>
            </w:r>
          </w:p>
        </w:tc>
      </w:tr>
      <w:tr>
        <w:trPr>
          <w:trHeight w:val="30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73306</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46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27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69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39006</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39006</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39006</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-493221</w:t>
            </w: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-493221</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73032</w:t>
            </w: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73032</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алу келісім - шарттары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73032</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73032</w:t>
            </w:r>
          </w:p>
        </w:tc>
      </w:tr>
      <w:tr>
        <w:trPr>
          <w:trHeight w:val="21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36852</w:t>
            </w: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36852</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36852</w:t>
            </w:r>
          </w:p>
        </w:tc>
      </w:tr>
      <w:tr>
        <w:trPr>
          <w:trHeight w:val="43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36852</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422741</w:t>
            </w:r>
          </w:p>
        </w:tc>
      </w:tr>
      <w:tr>
        <w:trPr>
          <w:trHeight w:val="30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422741</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422741</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422741</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