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c81c" w14:textId="9c4c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желтоқсандағы № 34/202 "2011 - 2013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Бейнеу аудандық мәслихатының 2011 жылғы 31 қаңтардағы № 36/217 шешімі. Бейнеу ауданының Әділет басқармасында 2011 жылғы 07 ақпанда № 11-3-112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2010 жылғы 29 қарашадағы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2011 жылғы 28 қаңтардағы № 30/367 «Облыстық мәслихаттың 2010 жылғы 13 желтоқсандағы № 29/331 «2011 - 2013 жылдарға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2011 жылғы 3 ақпандағы № 2096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13 желтоқсандағы № 34/202 «2011 - 2013 жылдарға арналған аудандық бюджет туралы» (нормативтік құқықтық кесімдерді мемлекеттік тіркеу Тізілімінде 2010 жылғы 29 желтоқсандағы № 11-3-106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4909046 мың теңге, оның ішінде:</w:t>
      </w:r>
      <w:r>
        <w:br/>
      </w:r>
      <w:r>
        <w:rPr>
          <w:rFonts w:ascii="Times New Roman"/>
          <w:b w:val="false"/>
          <w:i w:val="false"/>
          <w:color w:val="000000"/>
          <w:sz w:val="28"/>
        </w:rPr>
        <w:t>
      салықтық түсімдер бойынша – 2389846 мың теңге;</w:t>
      </w:r>
      <w:r>
        <w:br/>
      </w:r>
      <w:r>
        <w:rPr>
          <w:rFonts w:ascii="Times New Roman"/>
          <w:b w:val="false"/>
          <w:i w:val="false"/>
          <w:color w:val="000000"/>
          <w:sz w:val="28"/>
        </w:rPr>
        <w:t>
      салықтық емес түсімдер бойынша – 29780 мың теңге;</w:t>
      </w:r>
      <w:r>
        <w:br/>
      </w:r>
      <w:r>
        <w:rPr>
          <w:rFonts w:ascii="Times New Roman"/>
          <w:b w:val="false"/>
          <w:i w:val="false"/>
          <w:color w:val="000000"/>
          <w:sz w:val="28"/>
        </w:rPr>
        <w:t>
      негізгі капиталды сатудан түсетін түсімдер бойынша – 8168 мың теңге;</w:t>
      </w:r>
      <w:r>
        <w:br/>
      </w:r>
      <w:r>
        <w:rPr>
          <w:rFonts w:ascii="Times New Roman"/>
          <w:b w:val="false"/>
          <w:i w:val="false"/>
          <w:color w:val="000000"/>
          <w:sz w:val="28"/>
        </w:rPr>
        <w:t>
      трансферттер түсімдері бойынша – 2481252 мың теңге;</w:t>
      </w:r>
      <w:r>
        <w:br/>
      </w:r>
      <w:r>
        <w:rPr>
          <w:rFonts w:ascii="Times New Roman"/>
          <w:b w:val="false"/>
          <w:i w:val="false"/>
          <w:color w:val="000000"/>
          <w:sz w:val="28"/>
        </w:rPr>
        <w:t>
</w:t>
      </w:r>
      <w:r>
        <w:rPr>
          <w:rFonts w:ascii="Times New Roman"/>
          <w:b w:val="false"/>
          <w:i w:val="false"/>
          <w:color w:val="000000"/>
          <w:sz w:val="28"/>
        </w:rPr>
        <w:t>
      2) Шығындар – 4990131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160582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w:t>
      </w:r>
      <w:r>
        <w:rPr>
          <w:rFonts w:ascii="Times New Roman"/>
          <w:b w:val="false"/>
          <w:i w:val="false"/>
          <w:color w:val="000000"/>
          <w:sz w:val="28"/>
        </w:rPr>
        <w:t>
      Шешім мынадай мазмұндағы 2 - 1 және 2 - 2 тармақтармен толықтырылсын:</w:t>
      </w:r>
      <w:r>
        <w:br/>
      </w:r>
      <w:r>
        <w:rPr>
          <w:rFonts w:ascii="Times New Roman"/>
          <w:b w:val="false"/>
          <w:i w:val="false"/>
          <w:color w:val="000000"/>
          <w:sz w:val="28"/>
        </w:rPr>
        <w:t>
</w:t>
      </w:r>
      <w:r>
        <w:rPr>
          <w:rFonts w:ascii="Times New Roman"/>
          <w:b w:val="false"/>
          <w:i w:val="false"/>
          <w:color w:val="000000"/>
          <w:sz w:val="28"/>
        </w:rPr>
        <w:t>
      «2 - 1. Жоғары тұрған бюджеттерден төмендегідей ағымдағы нысаналы трансферттер және нысаналы даму трансферттері бөлінгені қаперге алынсын:</w:t>
      </w:r>
      <w:r>
        <w:br/>
      </w:r>
      <w:r>
        <w:rPr>
          <w:rFonts w:ascii="Times New Roman"/>
          <w:b w:val="false"/>
          <w:i w:val="false"/>
          <w:color w:val="000000"/>
          <w:sz w:val="28"/>
        </w:rPr>
        <w:t>
      мектепке дейінгі ұйымдарда мемлекеттік тапсырысты жүзеге асыруға – 29252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12291 мың теңге;</w:t>
      </w:r>
      <w:r>
        <w:br/>
      </w:r>
      <w:r>
        <w:rPr>
          <w:rFonts w:ascii="Times New Roman"/>
          <w:b w:val="false"/>
          <w:i w:val="false"/>
          <w:color w:val="000000"/>
          <w:sz w:val="28"/>
        </w:rPr>
        <w:t>
      білім беру мемлекеттік мекемелерін лингафондық және мультимедиалық кабинеттермен жабдықтауға – 22164 мың теңге;</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төлемдерінен – 8165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5467 мың теңге;</w:t>
      </w:r>
      <w:r>
        <w:br/>
      </w:r>
      <w:r>
        <w:rPr>
          <w:rFonts w:ascii="Times New Roman"/>
          <w:b w:val="false"/>
          <w:i w:val="false"/>
          <w:color w:val="000000"/>
          <w:sz w:val="28"/>
        </w:rPr>
        <w:t>
      эпизоотияға қарсы іс шараларды жүргізуге – 21498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шараларына – 12762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6240 мың теңге;</w:t>
      </w:r>
      <w:r>
        <w:br/>
      </w:r>
      <w:r>
        <w:rPr>
          <w:rFonts w:ascii="Times New Roman"/>
          <w:b w:val="false"/>
          <w:i w:val="false"/>
          <w:color w:val="000000"/>
          <w:sz w:val="28"/>
        </w:rPr>
        <w:t>
      Ақжігіт - Тәжен су құбырымен қоса 50 текше метр резервуар құрылысын аяқтау жұмыстарына – 19027 мың теңге;</w:t>
      </w:r>
      <w:r>
        <w:br/>
      </w:r>
      <w:r>
        <w:rPr>
          <w:rFonts w:ascii="Times New Roman"/>
          <w:b w:val="false"/>
          <w:i w:val="false"/>
          <w:color w:val="000000"/>
          <w:sz w:val="28"/>
        </w:rPr>
        <w:t>
      Боранқұл селосында ұзындығы 4,5 шақырым су құбыры құрылысына – 58247 мың теңге;</w:t>
      </w:r>
      <w:r>
        <w:br/>
      </w:r>
      <w:r>
        <w:rPr>
          <w:rFonts w:ascii="Times New Roman"/>
          <w:b w:val="false"/>
          <w:i w:val="false"/>
          <w:color w:val="000000"/>
          <w:sz w:val="28"/>
        </w:rPr>
        <w:t>
      Бейнеу селосында су тазарту қондырғысы құрылысының жобалық - сметалық құжаттарын жасақтауға – 15000 мың теңге;</w:t>
      </w:r>
      <w:r>
        <w:br/>
      </w:r>
      <w:r>
        <w:rPr>
          <w:rFonts w:ascii="Times New Roman"/>
          <w:b w:val="false"/>
          <w:i w:val="false"/>
          <w:color w:val="000000"/>
          <w:sz w:val="28"/>
        </w:rPr>
        <w:t>
      Бейнеу селосында селоішілік су құбыры құрылысының жобалық - сметалық құжаттарын жасақтауға – 20000 мың теңге;</w:t>
      </w:r>
      <w:r>
        <w:br/>
      </w:r>
      <w:r>
        <w:rPr>
          <w:rFonts w:ascii="Times New Roman"/>
          <w:b w:val="false"/>
          <w:i w:val="false"/>
          <w:color w:val="000000"/>
          <w:sz w:val="28"/>
        </w:rPr>
        <w:t>
      мемлекеттік коммуналдық тұрғын үй қорының тұрғын үй құрылысына – 96500 мың теңге;</w:t>
      </w:r>
      <w:r>
        <w:br/>
      </w:r>
      <w:r>
        <w:rPr>
          <w:rFonts w:ascii="Times New Roman"/>
          <w:b w:val="false"/>
          <w:i w:val="false"/>
          <w:color w:val="000000"/>
          <w:sz w:val="28"/>
        </w:rPr>
        <w:t>
      инженерлік коммуниациялық инфрақұрылымды дамыту және жайластыру жұмыстарына – 110000 мың теңге;</w:t>
      </w:r>
      <w:r>
        <w:br/>
      </w:r>
      <w:r>
        <w:rPr>
          <w:rFonts w:ascii="Times New Roman"/>
          <w:b w:val="false"/>
          <w:i w:val="false"/>
          <w:color w:val="000000"/>
          <w:sz w:val="28"/>
        </w:rPr>
        <w:t>
      Бейнеу селосындағы канализация - тазарту имаратын кеңейту және қайта жарақтандыру жұмыстарына – 748849 мың теңге;</w:t>
      </w:r>
      <w:r>
        <w:br/>
      </w:r>
      <w:r>
        <w:rPr>
          <w:rFonts w:ascii="Times New Roman"/>
          <w:b w:val="false"/>
          <w:i w:val="false"/>
          <w:color w:val="000000"/>
          <w:sz w:val="28"/>
        </w:rPr>
        <w:t>
</w:t>
      </w:r>
      <w:r>
        <w:rPr>
          <w:rFonts w:ascii="Times New Roman"/>
          <w:b w:val="false"/>
          <w:i w:val="false"/>
          <w:color w:val="000000"/>
          <w:sz w:val="28"/>
        </w:rPr>
        <w:t>
      2 - 2. Таза бюджеттік кредит беру бойынша - 69543 мың теңге бюджеттік кредит бөлінгені қаперге алынсын, оның ішінде ауылдық елді мекендердің әлеуметтік саласының мамандарын әлеуметтік қолдау шараларын іске асыру үшін бюджеттік кредиттер – 69543 мың теңге».</w:t>
      </w:r>
      <w:r>
        <w:br/>
      </w:r>
      <w:r>
        <w:rPr>
          <w:rFonts w:ascii="Times New Roman"/>
          <w:b w:val="false"/>
          <w:i w:val="false"/>
          <w:color w:val="000000"/>
          <w:sz w:val="28"/>
        </w:rPr>
        <w:t>
</w:t>
      </w:r>
      <w:r>
        <w:rPr>
          <w:rFonts w:ascii="Times New Roman"/>
          <w:b w:val="false"/>
          <w:i w:val="false"/>
          <w:color w:val="000000"/>
          <w:sz w:val="28"/>
        </w:rPr>
        <w:t>
      3 тармақ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С.Хибасов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Ө.Шығанбайұлы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М.Нысанбаев</w:t>
      </w:r>
      <w:r>
        <w:br/>
      </w:r>
      <w:r>
        <w:rPr>
          <w:rFonts w:ascii="Times New Roman"/>
          <w:b w:val="false"/>
          <w:i w:val="false"/>
          <w:color w:val="000000"/>
          <w:sz w:val="28"/>
        </w:rPr>
        <w:t>
      31 қаңтар 2011жыл</w:t>
      </w:r>
    </w:p>
    <w:bookmarkStart w:name="z17" w:id="1"/>
    <w:p>
      <w:pPr>
        <w:spacing w:after="0"/>
        <w:ind w:left="0"/>
        <w:jc w:val="both"/>
      </w:pPr>
      <w:r>
        <w:rPr>
          <w:rFonts w:ascii="Times New Roman"/>
          <w:b w:val="false"/>
          <w:i w:val="false"/>
          <w:color w:val="000000"/>
          <w:sz w:val="28"/>
        </w:rPr>
        <w:t>
2011 жылғы 31 қаңтардағы</w:t>
      </w:r>
      <w:r>
        <w:br/>
      </w:r>
      <w:r>
        <w:rPr>
          <w:rFonts w:ascii="Times New Roman"/>
          <w:b w:val="false"/>
          <w:i w:val="false"/>
          <w:color w:val="000000"/>
          <w:sz w:val="28"/>
        </w:rPr>
        <w:t>
№ 36/217 шешімге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32"/>
        <w:gridCol w:w="892"/>
        <w:gridCol w:w="934"/>
        <w:gridCol w:w="5667"/>
        <w:gridCol w:w="2987"/>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4 909 046,0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2 389 846,0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598 593,0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598 593,0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396 410,0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396 410,0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1 361 236,0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1 327 477,0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29 780,0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2 481 252,0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2 481 252,0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2 481 252,0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4 990 131,0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157 244,0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79 732,0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79 732,0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21 188,0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4 591,0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2 826 921,0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279 981,0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254 088,0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2 308 240,0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2 024 581,0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46 547,0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13 506,0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25 961,0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180 092,0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амсыздандыру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310 316,0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288 131,0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65 682,0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29 467,0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48 247,0</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22 185,0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1 218 950,0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1 169 640,0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748 849,0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59 963,0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істік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178 743,0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127 548,0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48 818,0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16 308,0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80 298,0</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7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35 147,0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21 498,0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7 588,0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17 059,0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17 059,0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23 460,0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144 675,0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144 675,0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44 925,0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АКТИВТЕРМЕН ЖАСАЛАТЫН ОПЕРАЦИЯЛАР  БОЙЫНША САЛЬДО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(ПРОФИЦИТІН ПАЙДАЛАНУ) </w:t>
            </w:r>
            <w:r>
              <w:rPr>
                <w:rFonts w:ascii="Times New Roman"/>
                <w:b/>
                <w:i w:val="false"/>
                <w:color w:val="000000"/>
                <w:sz w:val="20"/>
              </w:rPr>
              <w:t>Қ</w:t>
            </w:r>
            <w:r>
              <w:rPr>
                <w:rFonts w:ascii="Times New Roman"/>
                <w:b/>
                <w:i w:val="false"/>
                <w:color w:val="000000"/>
                <w:sz w:val="20"/>
              </w:rPr>
              <w:t>АРЖЫЛАНДЫРУ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8" w:id="2"/>
    <w:p>
      <w:pPr>
        <w:spacing w:after="0"/>
        <w:ind w:left="0"/>
        <w:jc w:val="both"/>
      </w:pPr>
      <w:r>
        <w:rPr>
          <w:rFonts w:ascii="Times New Roman"/>
          <w:b w:val="false"/>
          <w:i w:val="false"/>
          <w:color w:val="000000"/>
          <w:sz w:val="28"/>
        </w:rPr>
        <w:t>
2011 жылғы 31 қаңтардағы</w:t>
      </w:r>
      <w:r>
        <w:br/>
      </w:r>
      <w:r>
        <w:rPr>
          <w:rFonts w:ascii="Times New Roman"/>
          <w:b w:val="false"/>
          <w:i w:val="false"/>
          <w:color w:val="000000"/>
          <w:sz w:val="28"/>
        </w:rPr>
        <w:t>
№ 36/217 шешімге 2 қосымша</w:t>
      </w:r>
    </w:p>
    <w:bookmarkEnd w:id="2"/>
    <w:p>
      <w:pPr>
        <w:spacing w:after="0"/>
        <w:ind w:left="0"/>
        <w:jc w:val="left"/>
      </w:pPr>
      <w:r>
        <w:rPr>
          <w:rFonts w:ascii="Times New Roman"/>
          <w:b/>
          <w:i w:val="false"/>
          <w:color w:val="000000"/>
        </w:rPr>
        <w:t xml:space="preserve"> 2011 жылға арналған ауданның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1574"/>
        <w:gridCol w:w="1615"/>
        <w:gridCol w:w="7401"/>
      </w:tblGrid>
      <w:tr>
        <w:trPr>
          <w:trHeight w:val="27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дарла-ма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қ</w:t>
            </w:r>
          </w:p>
        </w:tc>
      </w:tr>
      <w:tr>
        <w:trPr>
          <w:trHeight w:val="34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1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3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8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bl>
    <w:bookmarkStart w:name="z19" w:id="3"/>
    <w:p>
      <w:pPr>
        <w:spacing w:after="0"/>
        <w:ind w:left="0"/>
        <w:jc w:val="both"/>
      </w:pPr>
      <w:r>
        <w:rPr>
          <w:rFonts w:ascii="Times New Roman"/>
          <w:b w:val="false"/>
          <w:i w:val="false"/>
          <w:color w:val="000000"/>
          <w:sz w:val="28"/>
        </w:rPr>
        <w:t>
2011 жылғы 31 қаңтардағы</w:t>
      </w:r>
      <w:r>
        <w:br/>
      </w:r>
      <w:r>
        <w:rPr>
          <w:rFonts w:ascii="Times New Roman"/>
          <w:b w:val="false"/>
          <w:i w:val="false"/>
          <w:color w:val="000000"/>
          <w:sz w:val="28"/>
        </w:rPr>
        <w:t>
№ 36/217 шешімге 3 қосымша</w:t>
      </w:r>
    </w:p>
    <w:bookmarkEnd w:id="3"/>
    <w:p>
      <w:pPr>
        <w:spacing w:after="0"/>
        <w:ind w:left="0"/>
        <w:jc w:val="left"/>
      </w:pPr>
      <w:r>
        <w:rPr>
          <w:rFonts w:ascii="Times New Roman"/>
          <w:b/>
          <w:i w:val="false"/>
          <w:color w:val="000000"/>
        </w:rPr>
        <w:t xml:space="preserve"> 2011 жылға арналған әрбір қаладағы ауданның, аудандық маңызы бар қаланың, кенттің, ауылдық (селоның),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431"/>
        <w:gridCol w:w="1493"/>
        <w:gridCol w:w="9021"/>
      </w:tblGrid>
      <w:tr>
        <w:trPr>
          <w:trHeight w:val="22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w:t>
            </w:r>
            <w:r>
              <w:br/>
            </w:r>
            <w:r>
              <w:rPr>
                <w:rFonts w:ascii="Times New Roman"/>
                <w:b/>
                <w:i w:val="false"/>
                <w:color w:val="000000"/>
                <w:sz w:val="20"/>
              </w:rPr>
              <w:t>
дық топ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w:t>
            </w:r>
            <w:r>
              <w:br/>
            </w:r>
            <w:r>
              <w:rPr>
                <w:rFonts w:ascii="Times New Roman"/>
                <w:b/>
                <w:i w:val="false"/>
                <w:color w:val="000000"/>
                <w:sz w:val="20"/>
              </w:rPr>
              <w:t>
шілік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48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48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48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76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76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