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01e1" w14:textId="6210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13 желтоқсандағы № 34/202 "2011 - 2013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2011 жылғы 08 желтоқсандағы № 49/283 шешімі. Маңғыстау облысының Әділет департаментінде 2011 жылғы 15 желтоқсанда № 11-3-127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және 2010 жылғы 29 қарашадағы </w:t>
      </w:r>
      <w:r>
        <w:rPr>
          <w:rFonts w:ascii="Times New Roman"/>
          <w:b w:val="false"/>
          <w:i w:val="false"/>
          <w:color w:val="000000"/>
          <w:sz w:val="28"/>
        </w:rPr>
        <w:t>«2011 - 2013 жылдарға арналған республикалық бюджет туралы»</w:t>
      </w:r>
      <w:r>
        <w:rPr>
          <w:rFonts w:ascii="Times New Roman"/>
          <w:b w:val="false"/>
          <w:i w:val="false"/>
          <w:color w:val="000000"/>
          <w:sz w:val="28"/>
        </w:rPr>
        <w:t xml:space="preserve"> Заңдарына, Маңғыстау облыстық мәслихатының 2011 жылғы 6 желтоқсандағы № 39/449 «Облыстық мәслихаттың 2010 жылғы 13 желтоқсандағы № 29/331 «2011 - 2013 жылдарға арналған облыстық бюджет туралы» шешіміне өзгерістер енгізу туралы» (нормативтік құқықтық кесімдерді мемлекеттік тіркеу тізілімінде 2011 жылғы 9 желтоқсандағы № 2114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 жылғы 13 желтоқсандағы № 34/202 «2011-2013 жылдарға арналған аудандық бюджет туралы» (нормативтік құқықтық кесімдерді мемлекеттік тіркеу Тізілімінде 2010 жылғы 29 желтоқсандағы № 11-3-106 реттік санымен тіркелген, 2011 жылғы 24 наурыздағы № 12 (1983) «Рауан»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 мынадай редакцияда жазылсын:</w:t>
      </w:r>
      <w:r>
        <w:br/>
      </w:r>
      <w:r>
        <w:rPr>
          <w:rFonts w:ascii="Times New Roman"/>
          <w:b w:val="false"/>
          <w:i w:val="false"/>
          <w:color w:val="000000"/>
          <w:sz w:val="28"/>
        </w:rPr>
        <w:t>
      «1. 2011 - 2013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қосымшаларға</w:t>
      </w:r>
      <w:r>
        <w:rPr>
          <w:rFonts w:ascii="Times New Roman"/>
          <w:b w:val="false"/>
          <w:i w:val="false"/>
          <w:color w:val="000000"/>
          <w:sz w:val="28"/>
        </w:rPr>
        <w:t xml:space="preserve"> сәйкес, 2011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5409873 мың теңге, оның ішінде:</w:t>
      </w:r>
      <w:r>
        <w:br/>
      </w:r>
      <w:r>
        <w:rPr>
          <w:rFonts w:ascii="Times New Roman"/>
          <w:b w:val="false"/>
          <w:i w:val="false"/>
          <w:color w:val="000000"/>
          <w:sz w:val="28"/>
        </w:rPr>
        <w:t>
      салықтық түсімдер бойынша – 1737096 мың теңге;</w:t>
      </w:r>
      <w:r>
        <w:br/>
      </w:r>
      <w:r>
        <w:rPr>
          <w:rFonts w:ascii="Times New Roman"/>
          <w:b w:val="false"/>
          <w:i w:val="false"/>
          <w:color w:val="000000"/>
          <w:sz w:val="28"/>
        </w:rPr>
        <w:t>
      салықтық емес түсімдер бойынша – 8837 мың теңге;</w:t>
      </w:r>
      <w:r>
        <w:br/>
      </w:r>
      <w:r>
        <w:rPr>
          <w:rFonts w:ascii="Times New Roman"/>
          <w:b w:val="false"/>
          <w:i w:val="false"/>
          <w:color w:val="000000"/>
          <w:sz w:val="28"/>
        </w:rPr>
        <w:t>
      негізгі капиталды сатудан түсетін түсімдер бойынша – 6754 мың теңге;</w:t>
      </w:r>
      <w:r>
        <w:br/>
      </w:r>
      <w:r>
        <w:rPr>
          <w:rFonts w:ascii="Times New Roman"/>
          <w:b w:val="false"/>
          <w:i w:val="false"/>
          <w:color w:val="000000"/>
          <w:sz w:val="28"/>
        </w:rPr>
        <w:t>
      трансферттер түсімдері бойынша – 3657186 мың теңге;</w:t>
      </w:r>
      <w:r>
        <w:br/>
      </w:r>
      <w:r>
        <w:rPr>
          <w:rFonts w:ascii="Times New Roman"/>
          <w:b w:val="false"/>
          <w:i w:val="false"/>
          <w:color w:val="000000"/>
          <w:sz w:val="28"/>
        </w:rPr>
        <w:t>
</w:t>
      </w:r>
      <w:r>
        <w:rPr>
          <w:rFonts w:ascii="Times New Roman"/>
          <w:b w:val="false"/>
          <w:i w:val="false"/>
          <w:color w:val="000000"/>
          <w:sz w:val="28"/>
        </w:rPr>
        <w:t>
      2) Шығындар – 5490958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70496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-172124 мың теңге;</w:t>
      </w:r>
      <w:r>
        <w:br/>
      </w:r>
      <w:r>
        <w:rPr>
          <w:rFonts w:ascii="Times New Roman"/>
          <w:b w:val="false"/>
          <w:i w:val="false"/>
          <w:color w:val="000000"/>
          <w:sz w:val="28"/>
        </w:rPr>
        <w:t>
</w:t>
      </w:r>
      <w:r>
        <w:rPr>
          <w:rFonts w:ascii="Times New Roman"/>
          <w:b w:val="false"/>
          <w:i w:val="false"/>
          <w:color w:val="000000"/>
          <w:sz w:val="28"/>
        </w:rPr>
        <w:t>
      6) Бюджет тапшылығын (профицитін пайдалану) қаржыландыру – 172124 мың теңге;</w:t>
      </w:r>
      <w:r>
        <w:br/>
      </w:r>
      <w:r>
        <w:rPr>
          <w:rFonts w:ascii="Times New Roman"/>
          <w:b w:val="false"/>
          <w:i w:val="false"/>
          <w:color w:val="000000"/>
          <w:sz w:val="28"/>
        </w:rPr>
        <w:t>
      қарыздар түсімі – 69543 мың теңге;</w:t>
      </w:r>
      <w:r>
        <w:br/>
      </w:r>
      <w:r>
        <w:rPr>
          <w:rFonts w:ascii="Times New Roman"/>
          <w:b w:val="false"/>
          <w:i w:val="false"/>
          <w:color w:val="000000"/>
          <w:sz w:val="28"/>
        </w:rPr>
        <w:t>
      қарыздарды өтеу – 90086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М.Қырымқұлов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А.Шонтыбаев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М.Нысанбаев</w:t>
      </w:r>
      <w:r>
        <w:br/>
      </w:r>
      <w:r>
        <w:rPr>
          <w:rFonts w:ascii="Times New Roman"/>
          <w:b w:val="false"/>
          <w:i w:val="false"/>
          <w:color w:val="000000"/>
          <w:sz w:val="28"/>
        </w:rPr>
        <w:t>
      08 желтоқсан 2011 жыл</w:t>
      </w:r>
    </w:p>
    <w:bookmarkStart w:name="z12" w:id="1"/>
    <w:p>
      <w:pPr>
        <w:spacing w:after="0"/>
        <w:ind w:left="0"/>
        <w:jc w:val="both"/>
      </w:pPr>
      <w:r>
        <w:rPr>
          <w:rFonts w:ascii="Times New Roman"/>
          <w:b w:val="false"/>
          <w:i w:val="false"/>
          <w:color w:val="000000"/>
          <w:sz w:val="28"/>
        </w:rPr>
        <w:t>
2011 жылғы 08 желтоқсандағы</w:t>
      </w:r>
      <w:r>
        <w:br/>
      </w:r>
      <w:r>
        <w:rPr>
          <w:rFonts w:ascii="Times New Roman"/>
          <w:b w:val="false"/>
          <w:i w:val="false"/>
          <w:color w:val="000000"/>
          <w:sz w:val="28"/>
        </w:rPr>
        <w:t>
№ 49/283 шешімге қосымша</w:t>
      </w:r>
    </w:p>
    <w:bookmarkEnd w:id="1"/>
    <w:p>
      <w:pPr>
        <w:spacing w:after="0"/>
        <w:ind w:left="0"/>
        <w:jc w:val="both"/>
      </w:pPr>
      <w:r>
        <w:rPr>
          <w:rFonts w:ascii="Times New Roman"/>
          <w:b w:val="false"/>
          <w:i w:val="false"/>
          <w:color w:val="000000"/>
          <w:sz w:val="28"/>
        </w:rPr>
        <w:t>2010 жылғы 13 желтоқсандағы</w:t>
      </w:r>
      <w:r>
        <w:br/>
      </w:r>
      <w:r>
        <w:rPr>
          <w:rFonts w:ascii="Times New Roman"/>
          <w:b w:val="false"/>
          <w:i w:val="false"/>
          <w:color w:val="000000"/>
          <w:sz w:val="28"/>
        </w:rPr>
        <w:t>
№ 34/202 шешімге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818"/>
        <w:gridCol w:w="819"/>
        <w:gridCol w:w="1288"/>
        <w:gridCol w:w="6562"/>
        <w:gridCol w:w="2384"/>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5 409 873,0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1 737 096,0</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454 361,0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454 361,0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339 410,0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339 410,0</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916 855,0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877 531,0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3 671,0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35 267,0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20 915,0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4 716,0</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10 745,0</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8 837,0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3 370,0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мемлекеттік кәсіпорындардың таза кірісінің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тұлғаларға қатысу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басқа да кірістер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0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10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16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15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6 754,0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3 657 186,0</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3 657 186,0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3 657 186,0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109"/>
        <w:gridCol w:w="796"/>
        <w:gridCol w:w="1020"/>
        <w:gridCol w:w="6629"/>
        <w:gridCol w:w="2384"/>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5 490 958,0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160 571,0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16 574,0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15 675,0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44 879,0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43 104,0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76 253,0</w:t>
            </w:r>
          </w:p>
        </w:tc>
      </w:tr>
      <w:tr>
        <w:trPr>
          <w:trHeight w:val="9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76 253,0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14 777,0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8 756,0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5 437,0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7 271,0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5 781,0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5 052,0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22 865,0</w:t>
            </w:r>
          </w:p>
        </w:tc>
      </w:tr>
      <w:tr>
        <w:trPr>
          <w:trHeight w:val="15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17 597,0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9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2 051,0</w:t>
            </w:r>
          </w:p>
        </w:tc>
      </w:tr>
      <w:tr>
        <w:trPr>
          <w:trHeight w:val="7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6 736,0</w:t>
            </w:r>
          </w:p>
        </w:tc>
      </w:tr>
      <w:tr>
        <w:trPr>
          <w:trHeight w:val="2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6 736,0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6 736,0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3 046 025,0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493 365,0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471 545,0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319 178,0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62 387,0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12 768,0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25 912,0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11 724,0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14 772,0</w:t>
            </w:r>
          </w:p>
        </w:tc>
      </w:tr>
      <w:tr>
        <w:trPr>
          <w:trHeight w:val="9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2 277 228,0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1 964 972,0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38 847,0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18 278,0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10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25 726,0</w:t>
            </w:r>
          </w:p>
        </w:tc>
      </w:tr>
      <w:tr>
        <w:trPr>
          <w:trHeight w:val="6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10 114,0</w:t>
            </w:r>
          </w:p>
        </w:tc>
      </w:tr>
      <w:tr>
        <w:trPr>
          <w:trHeight w:val="9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179 261,0</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8 165,0</w:t>
            </w:r>
          </w:p>
        </w:tc>
      </w:tr>
      <w:tr>
        <w:trPr>
          <w:trHeight w:val="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8 528,0</w:t>
            </w:r>
          </w:p>
        </w:tc>
      </w:tr>
      <w:tr>
        <w:trPr>
          <w:trHeight w:val="9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275 432,0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275 432,0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378 600,0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353 908,0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66 813,0</w:t>
            </w:r>
          </w:p>
        </w:tc>
      </w:tr>
      <w:tr>
        <w:trPr>
          <w:trHeight w:val="13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32 796,0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119 448,0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24 772,0</w:t>
            </w:r>
          </w:p>
        </w:tc>
      </w:tr>
      <w:tr>
        <w:trPr>
          <w:trHeight w:val="6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79 668,0</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17 842,0</w:t>
            </w:r>
          </w:p>
        </w:tc>
      </w:tr>
      <w:tr>
        <w:trPr>
          <w:trHeight w:val="12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24 692,0</w:t>
            </w:r>
          </w:p>
        </w:tc>
      </w:tr>
      <w:tr>
        <w:trPr>
          <w:trHeight w:val="10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20 765,0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1 385 026,0</w:t>
            </w:r>
          </w:p>
        </w:tc>
      </w:tr>
      <w:tr>
        <w:trPr>
          <w:trHeight w:val="9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0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1 319 310,0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242 222,0</w:t>
            </w:r>
          </w:p>
        </w:tc>
      </w:tr>
      <w:tr>
        <w:trPr>
          <w:trHeight w:val="6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147 508,0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749 399,0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120 570,0</w:t>
            </w:r>
          </w:p>
        </w:tc>
      </w:tr>
      <w:tr>
        <w:trPr>
          <w:trHeight w:val="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58 911,0</w:t>
            </w:r>
          </w:p>
        </w:tc>
      </w:tr>
      <w:tr>
        <w:trPr>
          <w:trHeight w:val="7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8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65 578,0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35 904,0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35 769,0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14 581,0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14 356,0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12 051,0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207 155,0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144 862,0</w:t>
            </w:r>
          </w:p>
        </w:tc>
      </w:tr>
      <w:tr>
        <w:trPr>
          <w:trHeight w:val="4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96 338,0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8 327,0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4 746,0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5 395,0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7 487,0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3 704,0</w:t>
            </w:r>
          </w:p>
        </w:tc>
      </w:tr>
      <w:tr>
        <w:trPr>
          <w:trHeight w:val="9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48 524,0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44 509,0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10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24 285,0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24 285,0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22 513,0</w:t>
            </w:r>
          </w:p>
        </w:tc>
      </w:tr>
      <w:tr>
        <w:trPr>
          <w:trHeight w:val="10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7 523,0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10 618,0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8 701,0</w:t>
            </w:r>
          </w:p>
        </w:tc>
      </w:tr>
      <w:tr>
        <w:trPr>
          <w:trHeight w:val="9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10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85 584,0</w:t>
            </w:r>
          </w:p>
        </w:tc>
      </w:tr>
      <w:tr>
        <w:trPr>
          <w:trHeight w:val="6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12 865,0</w:t>
            </w:r>
          </w:p>
        </w:tc>
      </w:tr>
      <w:tr>
        <w:trPr>
          <w:trHeight w:val="7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12 865,0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12 602,0</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12 602,0</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35 694,0</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5 615,0</w:t>
            </w:r>
          </w:p>
        </w:tc>
      </w:tr>
      <w:tr>
        <w:trPr>
          <w:trHeight w:val="3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2 447,0</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26 733,0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7 503,0</w:t>
            </w:r>
          </w:p>
        </w:tc>
      </w:tr>
      <w:tr>
        <w:trPr>
          <w:trHeight w:val="10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6 604,0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16 920,0</w:t>
            </w:r>
          </w:p>
        </w:tc>
      </w:tr>
      <w:tr>
        <w:trPr>
          <w:trHeight w:val="12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16 920,0</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25 009,0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25 009,0</w:t>
            </w:r>
          </w:p>
        </w:tc>
      </w:tr>
      <w:tr>
        <w:trPr>
          <w:trHeight w:val="16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12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13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144 159,0</w:t>
            </w:r>
          </w:p>
        </w:tc>
      </w:tr>
      <w:tr>
        <w:trPr>
          <w:trHeight w:val="9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144 159,0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p>
        </w:tc>
      </w:tr>
      <w:tr>
        <w:trPr>
          <w:trHeight w:val="12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142 509,0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49 446,0</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12 921,0</w:t>
            </w:r>
          </w:p>
        </w:tc>
      </w:tr>
      <w:tr>
        <w:trPr>
          <w:trHeight w:val="9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3 161,0</w:t>
            </w:r>
          </w:p>
        </w:tc>
      </w:tr>
      <w:tr>
        <w:trPr>
          <w:trHeight w:val="9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13 247,0</w:t>
            </w:r>
          </w:p>
        </w:tc>
      </w:tr>
      <w:tr>
        <w:trPr>
          <w:trHeight w:val="10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12 348,0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9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17 038,0</w:t>
            </w:r>
          </w:p>
        </w:tc>
      </w:tr>
      <w:tr>
        <w:trPr>
          <w:trHeight w:val="10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17 038,0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2 647,0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2 647,0</w:t>
            </w:r>
          </w:p>
        </w:tc>
      </w:tr>
      <w:tr>
        <w:trPr>
          <w:trHeight w:val="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70 496,0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70 496,0</w:t>
            </w:r>
          </w:p>
        </w:tc>
      </w:tr>
      <w:tr>
        <w:trPr>
          <w:trHeight w:val="9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70 496,0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70 496,0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асыруға берілетін бюджеттік кредиттер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70 496,0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АКТИВТЕРМЕН ЖАСАЛАТЫН ОПЕРАЦИЯЛАР БОЙЫНША САЛЬДО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-172 124,0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ПАЙДАЛАНУ) ҚАРЖЫЛАНДЫРУ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172 124,0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69 543,0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iшкi қарыздар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69 543,0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келiсiм-шарттары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69 543,0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90 086,0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90 086,0</w:t>
            </w:r>
          </w:p>
        </w:tc>
      </w:tr>
      <w:tr>
        <w:trPr>
          <w:trHeight w:val="6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90 086,0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