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2b10" w14:textId="78e2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Мақсұт ауылындағы 3000 бас ірі қара малға мал шаруашылығы кешенін салуға арналған жер телімінде Қарасу өзенінің су қорғау аймағы мен белдеуін шаруашылық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2011 жылғы 31 қазандағы № 452 қаулысы. Қостанай облысының Әділет департаментінде 2011 жылғы 29 қарашада № 3787 тіркелді. Тақырып жаңа редакцияда - Қостанай облысы әкімдігінің 2020 жылғы 21 ақпандағы № 76 қаулысымен.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әкімдігінің 21.02.2020 </w:t>
      </w:r>
      <w:r>
        <w:rPr>
          <w:rFonts w:ascii="Times New Roman"/>
          <w:b w:val="false"/>
          <w:i w:val="false"/>
          <w:color w:val="000000"/>
          <w:sz w:val="28"/>
        </w:rPr>
        <w:t>№ 76</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Тақырыпта және бүкіл мәтін бойынша "селосындағы" сөзі "ауылындағы" сөзімен ауыстырылды - Қостанай облысы әкімдігінің 30.04.2014 </w:t>
      </w:r>
      <w:r>
        <w:rPr>
          <w:rFonts w:ascii="Times New Roman"/>
          <w:b w:val="false"/>
          <w:i w:val="false"/>
          <w:color w:val="000000"/>
          <w:sz w:val="28"/>
        </w:rPr>
        <w:t>№ 182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органдармен келісу бойынша, бекітілген жобалық құжаттамалардың негізінде Бейімбет Майлин ауданы Мақсұт ауылындағы 3000 бас ірі қара малға мал шаруашылығы кешенін салуға арналған жер телімінде Қарасу өзенінің су қорғау аймағы мен белдеуі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Бейімбет Майлин ауданы Мақсұт ауылындағы 3000 бас ірі қара малға мал шаруашылығы кешенін салуға арналған жер телімінде Қарасу өзенінің су қорғау аймағы мен белдеуін шаруашылық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Кулагин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31 қарашадағы</w:t>
            </w:r>
            <w:r>
              <w:br/>
            </w:r>
            <w:r>
              <w:rPr>
                <w:rFonts w:ascii="Times New Roman"/>
                <w:b w:val="false"/>
                <w:i w:val="false"/>
                <w:color w:val="000000"/>
                <w:sz w:val="20"/>
              </w:rPr>
              <w:t>№ 452 қаулысына 1-қосымша</w:t>
            </w:r>
          </w:p>
        </w:tc>
      </w:tr>
    </w:tbl>
    <w:bookmarkStart w:name="z23" w:id="4"/>
    <w:p>
      <w:pPr>
        <w:spacing w:after="0"/>
        <w:ind w:left="0"/>
        <w:jc w:val="left"/>
      </w:pPr>
      <w:r>
        <w:rPr>
          <w:rFonts w:ascii="Times New Roman"/>
          <w:b/>
          <w:i w:val="false"/>
          <w:color w:val="000000"/>
        </w:rPr>
        <w:t xml:space="preserve"> Бейімбет Майлин ауданы Мақсұт ауылындағы 3000 бас ірі қара малға мал шаруашылығы кешенінің құрылысына арналған жер телімінде Қарасу өзенінің су қорғау аймағы мен белдеуі</w:t>
      </w:r>
    </w:p>
    <w:bookmarkEnd w:id="4"/>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 судың сабалық кемері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ұзындығы, ұзындығы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ұзындығы, ұзындығы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5"/>
          <w:p>
            <w:pPr>
              <w:spacing w:after="20"/>
              <w:ind w:left="20"/>
              <w:jc w:val="both"/>
            </w:pPr>
            <w:r>
              <w:rPr>
                <w:rFonts w:ascii="Times New Roman"/>
                <w:b w:val="false"/>
                <w:i w:val="false"/>
                <w:color w:val="000000"/>
                <w:sz w:val="20"/>
              </w:rPr>
              <w:t>
Тобыл өзені</w:t>
            </w:r>
          </w:p>
          <w:bookmarkEnd w:id="5"/>
          <w:p>
            <w:pPr>
              <w:spacing w:after="20"/>
              <w:ind w:left="20"/>
              <w:jc w:val="both"/>
            </w:pPr>
            <w:r>
              <w:rPr>
                <w:rFonts w:ascii="Times New Roman"/>
                <w:b w:val="false"/>
                <w:i w:val="false"/>
                <w:color w:val="000000"/>
                <w:sz w:val="20"/>
              </w:rPr>
              <w:t>
Бейімбет Майлин ауданы Мақсұт ауылындағы 3000 бас ірі қара малға малшаруашылығы кешенінің құрылысына арналған жер телімі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31 қазандағы</w:t>
            </w:r>
            <w:r>
              <w:br/>
            </w:r>
            <w:r>
              <w:rPr>
                <w:rFonts w:ascii="Times New Roman"/>
                <w:b w:val="false"/>
                <w:i w:val="false"/>
                <w:color w:val="000000"/>
                <w:sz w:val="20"/>
              </w:rPr>
              <w:t>№ 452 қаулысына 2-қосымша</w:t>
            </w:r>
          </w:p>
        </w:tc>
      </w:tr>
    </w:tbl>
    <w:p>
      <w:pPr>
        <w:spacing w:after="0"/>
        <w:ind w:left="0"/>
        <w:jc w:val="left"/>
      </w:pPr>
      <w:r>
        <w:rPr>
          <w:rFonts w:ascii="Times New Roman"/>
          <w:b/>
          <w:i w:val="false"/>
          <w:color w:val="000000"/>
        </w:rPr>
        <w:t xml:space="preserve"> Бейімбет Майлин ауданы Мақсұт ауылындағы 3000 бас ірі қара малға мал шаруашылығы кешенін салуға арналған жер телімінде Қарасу өзенінің су қорғау аймағы мен белдеуін шаруашылық пайдаланудың режимі мен ерекше жағдайлары</w:t>
      </w:r>
    </w:p>
    <w:p>
      <w:pPr>
        <w:spacing w:after="0"/>
        <w:ind w:left="0"/>
        <w:jc w:val="both"/>
      </w:pPr>
      <w:r>
        <w:rPr>
          <w:rFonts w:ascii="Times New Roman"/>
          <w:b w:val="false"/>
          <w:i w:val="false"/>
          <w:color w:val="ff0000"/>
          <w:sz w:val="28"/>
        </w:rPr>
        <w:t xml:space="preserve">
      Ескерту. 2-қосымшаның тақырыбы жаңа редакцияда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2-қосымшаға өзгерістер енгізілді - Қостанай облысы әкімдігінің 30.04.2014 </w:t>
      </w:r>
      <w:r>
        <w:rPr>
          <w:rFonts w:ascii="Times New Roman"/>
          <w:b w:val="false"/>
          <w:i w:val="false"/>
          <w:color w:val="000000"/>
          <w:sz w:val="28"/>
        </w:rPr>
        <w:t>№ 182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Start w:name="z7" w:id="6"/>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6"/>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7"/>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145" w:id="8"/>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8"/>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