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e98e" w14:textId="a98e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275 "Біржолғы талондардың құнын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2011 жылғы 30 қарашадағы № 538 шешімі. Қостанай облысы Рудный қаласының Әділет басқармасында 2011 жылғы 28 желтоқсанда № 9-2-198 тіркелді. Күші жойылды - Қостанай облысы Рудный қаласы мәслихатының 2013 жылғы 22 қаңтардағы № 98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Рудный қаласы мәслихатының 2013.01.22 № 98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"Біржолғы талондардың құнын белгілеу туралы"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9-2-152, 2010 жылғы 5 ақпанда "Рудненский рабочий" қалалық газетінде жарияланған) шешіміне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Рудный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