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8cda" w14:textId="9bf8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20 мамырдағы № 305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2011 жылғы 17 тамыздағы № 318 шешімі. Қостанай облысы Алтынсарин ауданының Әділет басқармасында 2011 жылғы 25 тамызда № 9-5-128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Қазақстан Республикасы Үкіметінің 2011 жылғы 1 шілдедегі </w:t>
      </w:r>
      <w:r>
        <w:rPr>
          <w:rFonts w:ascii="Times New Roman"/>
          <w:b w:val="false"/>
          <w:i w:val="false"/>
          <w:color w:val="000000"/>
          <w:sz w:val="28"/>
        </w:rPr>
        <w:t>№ 753</w:t>
      </w:r>
      <w:r>
        <w:rPr>
          <w:rFonts w:ascii="Times New Roman"/>
          <w:b w:val="false"/>
          <w:i w:val="false"/>
          <w:color w:val="000000"/>
          <w:sz w:val="28"/>
        </w:rPr>
        <w:t xml:space="preserve"> қаулысына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 2011 жылғы 20 мамырдағы </w:t>
      </w:r>
      <w:r>
        <w:rPr>
          <w:rFonts w:ascii="Times New Roman"/>
          <w:b w:val="false"/>
          <w:i w:val="false"/>
          <w:color w:val="000000"/>
          <w:sz w:val="28"/>
        </w:rPr>
        <w:t>№ 305</w:t>
      </w:r>
      <w:r>
        <w:rPr>
          <w:rFonts w:ascii="Times New Roman"/>
          <w:b w:val="false"/>
          <w:i w:val="false"/>
          <w:color w:val="000000"/>
          <w:sz w:val="28"/>
        </w:rPr>
        <w:t xml:space="preserve"> шешіміне (нормативтік құқықтық актілердің мемлекеттік тіркеу тізілімінде 9-5-123 нөмірімен тіркелген, 2011 жылғы 17 маусымдағы "Таза бұлақ – Чистый родник"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 айлық есептік көрсеткішке тең сомада көтерме жәрдемақы және тұрғын үй сатып алуға мың бес жүз есе айлық есептік көсеткіштен аспайтын сомада бюджеттік кредит түріндегі 2011 жылға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 төрайымы          Л. Шилохвостовова</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мәслихаттың хатшысы                        Т. Кұлмағамбетов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ауданының кәсіпкерлік</w:t>
      </w:r>
      <w:r>
        <w:br/>
      </w:r>
      <w:r>
        <w:rPr>
          <w:rFonts w:ascii="Times New Roman"/>
          <w:b w:val="false"/>
          <w:i w:val="false"/>
          <w:color w:val="000000"/>
          <w:sz w:val="28"/>
        </w:rPr>
        <w:t>
</w:t>
      </w:r>
      <w:r>
        <w:rPr>
          <w:rFonts w:ascii="Times New Roman"/>
          <w:b w:val="false"/>
          <w:i/>
          <w:color w:val="000000"/>
          <w:sz w:val="28"/>
        </w:rPr>
        <w:t>      және ауыл шаруашылығы бөлімі"</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 А. Кенжеғарин</w:t>
      </w:r>
      <w:r>
        <w:br/>
      </w:r>
      <w:r>
        <w:rPr>
          <w:rFonts w:ascii="Times New Roman"/>
          <w:b w:val="false"/>
          <w:i w:val="false"/>
          <w:color w:val="000000"/>
          <w:sz w:val="28"/>
        </w:rPr>
        <w:t>
</w:t>
      </w:r>
      <w:r>
        <w:rPr>
          <w:rFonts w:ascii="Times New Roman"/>
          <w:b w:val="false"/>
          <w:i/>
          <w:color w:val="000000"/>
          <w:sz w:val="28"/>
        </w:rPr>
        <w:t>      2011 жыл 17 тамыз</w:t>
      </w:r>
    </w:p>
    <w:p>
      <w:pPr>
        <w:spacing w:after="0"/>
        <w:ind w:left="0"/>
        <w:jc w:val="both"/>
      </w:pPr>
      <w:r>
        <w:rPr>
          <w:rFonts w:ascii="Times New Roman"/>
          <w:b w:val="false"/>
          <w:i/>
          <w:color w:val="000000"/>
          <w:sz w:val="28"/>
        </w:rPr>
        <w:t>      "Алтынсарин ауданының Экономика</w:t>
      </w:r>
      <w:r>
        <w:br/>
      </w:r>
      <w:r>
        <w:rPr>
          <w:rFonts w:ascii="Times New Roman"/>
          <w:b w:val="false"/>
          <w:i w:val="false"/>
          <w:color w:val="000000"/>
          <w:sz w:val="28"/>
        </w:rPr>
        <w:t>
</w:t>
      </w:r>
      <w:r>
        <w:rPr>
          <w:rFonts w:ascii="Times New Roman"/>
          <w:b w:val="false"/>
          <w:i/>
          <w:color w:val="000000"/>
          <w:sz w:val="28"/>
        </w:rPr>
        <w:t>      және қаржы экономика бөлімі"</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_______________ Е. Павлюк</w:t>
      </w:r>
      <w:r>
        <w:br/>
      </w:r>
      <w:r>
        <w:rPr>
          <w:rFonts w:ascii="Times New Roman"/>
          <w:b w:val="false"/>
          <w:i w:val="false"/>
          <w:color w:val="000000"/>
          <w:sz w:val="28"/>
        </w:rPr>
        <w:t>
</w:t>
      </w:r>
      <w:r>
        <w:rPr>
          <w:rFonts w:ascii="Times New Roman"/>
          <w:b w:val="false"/>
          <w:i/>
          <w:color w:val="000000"/>
          <w:sz w:val="28"/>
        </w:rPr>
        <w:t>      2011 жыл 17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