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8867" w14:textId="4c58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2011 жылғы 28 қазандағы № 336 шешімі. Қостанай облысы Алтынсарин ауданының Әділет басқармасында 2011 жылғы 17 қарашада № 9-5-131 тіркелген. Күші жойылды - Қостанай облысы Алтынсарин ауданы мәслихатының 2013 жылғы 19 наурыздағы № 89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Алтынсарин ауданы мәслихатының 19.03.2013 </w:t>
      </w:r>
      <w:r>
        <w:rPr>
          <w:rFonts w:ascii="Times New Roman"/>
          <w:b w:val="false"/>
          <w:i w:val="false"/>
          <w:color w:val="ff0000"/>
          <w:sz w:val="28"/>
        </w:rPr>
        <w:t>№ 89</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w:t>
      </w:r>
      <w:r>
        <w:br/>
      </w:r>
      <w:r>
        <w:rPr>
          <w:rFonts w:ascii="Times New Roman"/>
          <w:b w:val="false"/>
          <w:i w:val="false"/>
          <w:color w:val="000000"/>
          <w:sz w:val="28"/>
        </w:rPr>
        <w:t>
</w:t>
      </w:r>
      <w:r>
        <w:rPr>
          <w:rFonts w:ascii="Times New Roman"/>
          <w:b w:val="false"/>
          <w:i w:val="false"/>
          <w:color w:val="000000"/>
          <w:sz w:val="28"/>
        </w:rPr>
        <w:t>
      1) барлық санаттағы мүгедектерге, табыстарын есепке алмай, нақты шығындар бойынша жедел емделуге, бір жолғы, 50 айлық есептік көрсеткіштен көп емес;</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 бір жолғы, 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табысы аз отбасылардың тұлғаларына кәмелетке толмаған балаларын жерлеуге,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егер қайтыс болған күні "Алтынсарин ауданының жұмыспен қамту және әлеуметтік бағдарламалар бөлімі" мемлекеттік мекемесінде (бұдан әрі – жұмыспен қамту мәселесі жөніндегі уәкілетті орган) жұмыссыз ретінде тіркелген болса, бір жолғы, 20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Ұлы Отан соғысының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соғысының Жеңіс күніне орай, бір жолғы, 2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жергілікті бюджет қаражаты есебінен оқуды жалғастыратын, халықтың әлеуметтік жағынан әлсіз топтарына жататын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мүгедектеріне тұрмыстық қажеттіліктерге, ай сайын 4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 ай сайын, 2,5 айлық есептік көрсеткіш мөлшерінде көрсетілсін.</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қызметті алу үшін қажетті құжаттар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сессияның төрайымы                         В. Максимова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Т. Құлмағамбетов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"Алтынсарин ауданы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ММ бастығы</w:t>
      </w:r>
      <w:r>
        <w:br/>
      </w:r>
      <w:r>
        <w:rPr>
          <w:rFonts w:ascii="Times New Roman"/>
          <w:b w:val="false"/>
          <w:i w:val="false"/>
          <w:color w:val="000000"/>
          <w:sz w:val="28"/>
        </w:rPr>
        <w:t>
</w:t>
      </w:r>
      <w:r>
        <w:rPr>
          <w:rFonts w:ascii="Times New Roman"/>
          <w:b w:val="false"/>
          <w:i/>
          <w:color w:val="000000"/>
          <w:sz w:val="28"/>
        </w:rPr>
        <w:t>      ___________________ Л. Чиркова</w:t>
      </w:r>
    </w:p>
    <w:bookmarkStart w:name="z15" w:id="2"/>
    <w:p>
      <w:pPr>
        <w:spacing w:after="0"/>
        <w:ind w:left="0"/>
        <w:jc w:val="both"/>
      </w:pPr>
      <w:r>
        <w:rPr>
          <w:rFonts w:ascii="Times New Roman"/>
          <w:b w:val="false"/>
          <w:i w:val="false"/>
          <w:color w:val="000000"/>
          <w:sz w:val="28"/>
        </w:rPr>
        <w:t xml:space="preserve">
Мәслихаттың 2011 жылғы     </w:t>
      </w:r>
      <w:r>
        <w:br/>
      </w:r>
      <w:r>
        <w:rPr>
          <w:rFonts w:ascii="Times New Roman"/>
          <w:b w:val="false"/>
          <w:i w:val="false"/>
          <w:color w:val="000000"/>
          <w:sz w:val="28"/>
        </w:rPr>
        <w:t xml:space="preserve">
25 қазандағы № 336 шешіміне  </w:t>
      </w:r>
      <w:r>
        <w:br/>
      </w:r>
      <w:r>
        <w:rPr>
          <w:rFonts w:ascii="Times New Roman"/>
          <w:b w:val="false"/>
          <w:i w:val="false"/>
          <w:color w:val="000000"/>
          <w:sz w:val="28"/>
        </w:rPr>
        <w:t xml:space="preserve">
қосымша             </w:t>
      </w:r>
    </w:p>
    <w:bookmarkEnd w:id="2"/>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санаттарына әлеуметтік</w:t>
      </w:r>
      <w:r>
        <w:br/>
      </w:r>
      <w:r>
        <w:rPr>
          <w:rFonts w:ascii="Times New Roman"/>
          <w:b/>
          <w:i w:val="false"/>
          <w:color w:val="000000"/>
        </w:rPr>
        <w:t>
көмек тағайындау және төлеу" мемлекеттік қызметті</w:t>
      </w:r>
      <w:r>
        <w:br/>
      </w:r>
      <w:r>
        <w:rPr>
          <w:rFonts w:ascii="Times New Roman"/>
          <w:b/>
          <w:i w:val="false"/>
          <w:color w:val="000000"/>
        </w:rPr>
        <w:t>
алу үшін қажетті құжаттар тізбесі</w:t>
      </w:r>
    </w:p>
    <w:bookmarkStart w:name="z16" w:id="3"/>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w:t>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w:t>
      </w:r>
      <w:r>
        <w:rPr>
          <w:rFonts w:ascii="Times New Roman"/>
          <w:b w:val="false"/>
          <w:i w:val="false"/>
          <w:color w:val="000000"/>
          <w:sz w:val="28"/>
        </w:rPr>
        <w:t>
      2) алушының жеке басын куәландыратын құжат, ал кәмелетке толмаған алушылар үшін – туу туралы куәлік;</w:t>
      </w:r>
      <w:r>
        <w:br/>
      </w:r>
      <w:r>
        <w:rPr>
          <w:rFonts w:ascii="Times New Roman"/>
          <w:b w:val="false"/>
          <w:i w:val="false"/>
          <w:color w:val="000000"/>
          <w:sz w:val="28"/>
        </w:rPr>
        <w:t>
</w:t>
      </w:r>
      <w:r>
        <w:rPr>
          <w:rFonts w:ascii="Times New Roman"/>
          <w:b w:val="false"/>
          <w:i w:val="false"/>
          <w:color w:val="000000"/>
          <w:sz w:val="28"/>
        </w:rPr>
        <w:t>
      3) алушының салық төлеуші куәлігі;</w:t>
      </w:r>
      <w:r>
        <w:br/>
      </w:r>
      <w:r>
        <w:rPr>
          <w:rFonts w:ascii="Times New Roman"/>
          <w:b w:val="false"/>
          <w:i w:val="false"/>
          <w:color w:val="000000"/>
          <w:sz w:val="28"/>
        </w:rPr>
        <w:t>
</w:t>
      </w:r>
      <w:r>
        <w:rPr>
          <w:rFonts w:ascii="Times New Roman"/>
          <w:b w:val="false"/>
          <w:i w:val="false"/>
          <w:color w:val="000000"/>
          <w:sz w:val="28"/>
        </w:rPr>
        <w:t>
      4) алушының тұратын жері бойынша тіркеуді растайтын құжат;</w:t>
      </w:r>
      <w:r>
        <w:br/>
      </w:r>
      <w:r>
        <w:rPr>
          <w:rFonts w:ascii="Times New Roman"/>
          <w:b w:val="false"/>
          <w:i w:val="false"/>
          <w:color w:val="000000"/>
          <w:sz w:val="28"/>
        </w:rPr>
        <w:t>
</w:t>
      </w:r>
      <w:r>
        <w:rPr>
          <w:rFonts w:ascii="Times New Roman"/>
          <w:b w:val="false"/>
          <w:i w:val="false"/>
          <w:color w:val="000000"/>
          <w:sz w:val="28"/>
        </w:rPr>
        <w:t>
      5) алушының банктік шоты бар болуын растайтын құжат;</w:t>
      </w:r>
      <w:r>
        <w:br/>
      </w:r>
      <w:r>
        <w:rPr>
          <w:rFonts w:ascii="Times New Roman"/>
          <w:b w:val="false"/>
          <w:i w:val="false"/>
          <w:color w:val="000000"/>
          <w:sz w:val="28"/>
        </w:rPr>
        <w:t>
</w:t>
      </w:r>
      <w:r>
        <w:rPr>
          <w:rFonts w:ascii="Times New Roman"/>
          <w:b w:val="false"/>
          <w:i w:val="false"/>
          <w:color w:val="000000"/>
          <w:sz w:val="28"/>
        </w:rPr>
        <w:t>
      6) алушының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w:t>
      </w:r>
      <w:r>
        <w:rPr>
          <w:rFonts w:ascii="Times New Roman"/>
          <w:b w:val="false"/>
          <w:i w:val="false"/>
          <w:color w:val="000000"/>
          <w:sz w:val="28"/>
        </w:rPr>
        <w:t>
      1) барлық санаттағы мүгедектерге, табыстарын есепке алмай, нақты шығындар бойынша жедел емделуге: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емделу шығындарын растайтын құжат;</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w:t>
      </w:r>
      <w:r>
        <w:rPr>
          <w:rFonts w:ascii="Times New Roman"/>
          <w:b w:val="false"/>
          <w:i w:val="false"/>
          <w:color w:val="000000"/>
          <w:sz w:val="28"/>
        </w:rPr>
        <w:t>
      3)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w:t>
      </w:r>
      <w:r>
        <w:rPr>
          <w:rFonts w:ascii="Times New Roman"/>
          <w:b w:val="false"/>
          <w:i w:val="false"/>
          <w:color w:val="000000"/>
          <w:sz w:val="28"/>
        </w:rPr>
        <w:t>
      4)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 үшін, қайтыс болған туыстарын жерлеуге, егер қайтыс болған күні жұмыспен қамту мәселесі жөніндегі уәкілетті органда жұмыссыз ретінде тіркелген болса:</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Ұлы Отан соғысының Жеңіс күніне орай:</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соғысының Жеңіс күніне орай:</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w:t>
      </w:r>
      <w:r>
        <w:rPr>
          <w:rFonts w:ascii="Times New Roman"/>
          <w:b w:val="false"/>
          <w:i w:val="false"/>
          <w:color w:val="000000"/>
          <w:sz w:val="28"/>
        </w:rPr>
        <w:t>
      8)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 үшін, жергілікті бюджет қаражаты есебінен оқуды жалғастыратын, халықтың әлеуметтік жағынан әлсіз топтарына жататын жастар үшін,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жан басына шаққандағы орташа табысы ең төменгі күнкөріс деңгейінен төмен табыстары бар отбасылардың жастары үшін, өтініш жасалған тоқсанның алдындағы тоқсанға алушының (отбасының) табыстары туралы мәліметтер;</w:t>
      </w:r>
      <w:r>
        <w:br/>
      </w:r>
      <w:r>
        <w:rPr>
          <w:rFonts w:ascii="Times New Roman"/>
          <w:b w:val="false"/>
          <w:i w:val="false"/>
          <w:color w:val="000000"/>
          <w:sz w:val="28"/>
        </w:rPr>
        <w:t>
      халықтың әлеуметтік жағынан әлсіз топтарына жататын жастар үшін, алушының әлеуметтік мәртебесін растайтын құжат;</w:t>
      </w:r>
      <w:r>
        <w:br/>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оқу төлемін растайтын құжат;</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 үшін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 сондай-ақ, соғысқа қатысушыларға жеңілдіктер мен кепілдіктер бойынша теңестірілген тұлғалардың басқа да санаттары үшін,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түпнұсқалар мен көшірмелерде ұсынылады, содан соң құжаттардың түпнұсқалары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4. Осы шешімнің 1-тармағының </w:t>
      </w:r>
      <w:r>
        <w:rPr>
          <w:rFonts w:ascii="Times New Roman"/>
          <w:b w:val="false"/>
          <w:i w:val="false"/>
          <w:color w:val="000000"/>
          <w:sz w:val="28"/>
        </w:rPr>
        <w:t>4) тармақшасымен</w:t>
      </w:r>
      <w:r>
        <w:rPr>
          <w:rFonts w:ascii="Times New Roman"/>
          <w:b w:val="false"/>
          <w:i w:val="false"/>
          <w:color w:val="000000"/>
          <w:sz w:val="28"/>
        </w:rPr>
        <w:t xml:space="preserve"> көзделген жағдайда, жұмыспен қамту мәселесі жөніндегі уәкілетті орган жұмыссыз ретінде тіркелгендігін тексереді.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