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4e84" w14:textId="df04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2011 жылғы 15 наурыздағы № 142 қаулысы. Қостанай облысы Әулиекөл ауданының Әділет басқармасында 2011 жылғы 29 наурызда № 9-7-131 тіркелді. Күші жойылды - Қостанай облысы Әулиекөл ауданы әкімдігінің 2011 жылғы 9 тамыздағы № 302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Әулиекөл ауданы әкімдігінің 09.08.2011 № 302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16-баптарына</w:t>
      </w:r>
      <w:r>
        <w:rPr>
          <w:rFonts w:ascii="Times New Roman"/>
          <w:b w:val="false"/>
          <w:i w:val="false"/>
          <w:color w:val="000000"/>
          <w:sz w:val="28"/>
        </w:rPr>
        <w:t>, "Ұлы Отан соғысының қатысушыларына, мүгедектеріне және оларға теңестірілген тұлғаларға жеңілдіктер және әлеуметтік қорғау туралы" Қазақстан Республикасының 1995 жылғы 28 сәуірдегі Заңының </w:t>
      </w:r>
      <w:r>
        <w:rPr>
          <w:rFonts w:ascii="Times New Roman"/>
          <w:b w:val="false"/>
          <w:i w:val="false"/>
          <w:color w:val="000000"/>
          <w:sz w:val="28"/>
        </w:rPr>
        <w:t>20 бабына</w:t>
      </w:r>
      <w:r>
        <w:rPr>
          <w:rFonts w:ascii="Times New Roman"/>
          <w:b w:val="false"/>
          <w:i w:val="false"/>
          <w:color w:val="000000"/>
          <w:sz w:val="28"/>
        </w:rPr>
        <w:t>, Қостанай облысы әкімдігінің 2008 жылғы 30 қаңтардағы </w:t>
      </w:r>
      <w:r>
        <w:rPr>
          <w:rFonts w:ascii="Times New Roman"/>
          <w:b w:val="false"/>
          <w:i w:val="false"/>
          <w:color w:val="000000"/>
          <w:sz w:val="28"/>
        </w:rPr>
        <w:t>№ 106</w:t>
      </w:r>
      <w:r>
        <w:rPr>
          <w:rFonts w:ascii="Times New Roman"/>
          <w:b w:val="false"/>
          <w:i w:val="false"/>
          <w:color w:val="000000"/>
          <w:sz w:val="28"/>
        </w:rPr>
        <w:t xml:space="preserve"> "Жергілікті өкілетті органдардың шешімдері бойынша жекелеген санаттағы мұқтаж азаматтарға әлеуметтік көмек тағайындау және төлеу" мемлекеттік қызметтерді көрсету стандартын бекіту туралы (нормативтік құқықтық актілерді мемлекеттік тіркеу Тізілімінде № 3606 нөмірімен тіркелген) қаулысына сәйкес, Әулиекөл ауданы мәслихатының 2010 жылғы 14 желтоқсандағы </w:t>
      </w:r>
      <w:r>
        <w:rPr>
          <w:rFonts w:ascii="Times New Roman"/>
          <w:b w:val="false"/>
          <w:i w:val="false"/>
          <w:color w:val="000000"/>
          <w:sz w:val="28"/>
        </w:rPr>
        <w:t>№ 207</w:t>
      </w:r>
      <w:r>
        <w:rPr>
          <w:rFonts w:ascii="Times New Roman"/>
          <w:b w:val="false"/>
          <w:i w:val="false"/>
          <w:color w:val="000000"/>
          <w:sz w:val="28"/>
        </w:rPr>
        <w:t xml:space="preserve"> "Әулиекөл ауданының 2011-2013 жылдарға арналған бюджеті туралы" (нормативтік құқықтық актілерді мемлекеттік тіркеу Тізілімінде № 9-7-126 нөмірімен тіркелген) шешімі негізінде, "Жергілікті өкілетті органдардың шешімдері бойынша жекелеген санаттағы мұқтаж азаматтарға әлеуметтік көмек" бюджеттік бағдарламасын іске асыру мақсатында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Азаматтардың жекелеген санаттарына біржолғы әлеуметтік көмек көрсету:</w:t>
      </w:r>
      <w:r>
        <w:br/>
      </w:r>
      <w:r>
        <w:rPr>
          <w:rFonts w:ascii="Times New Roman"/>
          <w:b w:val="false"/>
          <w:i w:val="false"/>
          <w:color w:val="000000"/>
          <w:sz w:val="28"/>
        </w:rPr>
        <w:t>
      1) ай сайынғы әлеуметтік көмек: Ұлы Отан соғысының қатысушыларына, мүгедектеріне төрт айлық есептік көрсеткіш мөлшерінде; Ұлы Отан соғысының қатысушылары мен мүгедектеріне теңестірілген тұлғаларға, "Ұлы Отан соғысының қатысушыларына, мүгедектеріне және оларға теңестірілген тұлғаларға жеңілдіктер және әлеуметтік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 баптарына</w:t>
      </w:r>
      <w:r>
        <w:rPr>
          <w:rFonts w:ascii="Times New Roman"/>
          <w:b w:val="false"/>
          <w:i w:val="false"/>
          <w:color w:val="000000"/>
          <w:sz w:val="28"/>
        </w:rPr>
        <w:t xml:space="preserve"> сәйкес, екі айлық есептік көрсеткіш мөлшерінде;</w:t>
      </w:r>
      <w:r>
        <w:br/>
      </w:r>
      <w:r>
        <w:rPr>
          <w:rFonts w:ascii="Times New Roman"/>
          <w:b w:val="false"/>
          <w:i w:val="false"/>
          <w:color w:val="000000"/>
          <w:sz w:val="28"/>
        </w:rPr>
        <w:t>
      2) емдеу аяқталғаннан кейін мамандандырылған туберкулезге қарсы медициналық ұйымынан шыққан, туберкулездің жұқпалы түрімен ауыратындарға қосымша тамақтануға, табыстарын есепке алмай, он айлық есептік көрсеткіш мөлшерінде бір жолғы әлеуметтік көмек;</w:t>
      </w:r>
      <w:r>
        <w:br/>
      </w:r>
      <w:r>
        <w:rPr>
          <w:rFonts w:ascii="Times New Roman"/>
          <w:b w:val="false"/>
          <w:i w:val="false"/>
          <w:color w:val="000000"/>
          <w:sz w:val="28"/>
        </w:rPr>
        <w:t>
      3) халықтың әлеуметтік-қорғалатын топтарына жататын отбасыларға, (азаматтарға), өрт немесе су басуда келтірілген зардап нәтижесінде әлеуметтік көмекке мұқтажды нақты шығындар бойынша, бірақ жетпіс айлық есептік көрсеткіштен артық емес мөлшерде бір жолғы әлеуметтік көмек. Жағдайдың нәтижесінде төтенше жағдайды енгізу үшін негіз болған, зардап шеккендерден тұлғалардан тыс;</w:t>
      </w:r>
      <w:r>
        <w:br/>
      </w:r>
      <w:r>
        <w:rPr>
          <w:rFonts w:ascii="Times New Roman"/>
          <w:b w:val="false"/>
          <w:i w:val="false"/>
          <w:color w:val="000000"/>
          <w:sz w:val="28"/>
        </w:rPr>
        <w:t>
      4) табысына қарамастан барлық санаттағы мүгедектерге нақты шығындар бойынша шұғыл емделуге, бірақ елу айлық есептік көрсеткіштен артық емес мөлшерде бір жолғы әлеуметтік көмек;</w:t>
      </w:r>
      <w:r>
        <w:br/>
      </w:r>
      <w:r>
        <w:rPr>
          <w:rFonts w:ascii="Times New Roman"/>
          <w:b w:val="false"/>
          <w:i w:val="false"/>
          <w:color w:val="000000"/>
          <w:sz w:val="28"/>
        </w:rPr>
        <w:t>
      5) отбасының жан басына шаққандағы орташа табысы ең төменгі күнкөрістен төмен табыстары бар отбасыларға (азаматтарға) жеті айлық есептік көрсеткіш мөлшерінде;</w:t>
      </w:r>
      <w:r>
        <w:br/>
      </w:r>
      <w:r>
        <w:rPr>
          <w:rFonts w:ascii="Times New Roman"/>
          <w:b w:val="false"/>
          <w:i w:val="false"/>
          <w:color w:val="000000"/>
          <w:sz w:val="28"/>
        </w:rPr>
        <w:t>
      6) аз қамсыздандырылған отбасылардың кәмелетке толмай қайтыс болған балаларды жерлеуге он бес есептік көрсеткіш мөлшерінде бір жолғы әлеуметтік көмек. Егер баланың қайтыс болған күні жұмыспен қамту мәселесі бойынша уәкілетті органда ата-анасының біреуі немесе өзге де заңды өкілі жұмыссыз ретінде тіркелген болса, әлеуметтік көмек арыз берушіге тағайындалады және төленеді;</w:t>
      </w:r>
      <w:r>
        <w:br/>
      </w:r>
      <w:r>
        <w:rPr>
          <w:rFonts w:ascii="Times New Roman"/>
          <w:b w:val="false"/>
          <w:i w:val="false"/>
          <w:color w:val="000000"/>
          <w:sz w:val="28"/>
        </w:rPr>
        <w:t>
      7) отбасының жан басына шаққандағы орташа табысы ең төменгі күнкөрістен төмен табыстары бар отбасының қайтыс болған жұмыссыздарды жерлеуге жиырма есептік көрсеткіш мөлшерінде біржолғы әлеуметтік көмек. Әлеуметтік көмек қайтыс болған сәтінде жұмыспен қамту мәселесі жөніндегі уәкілетті органда жұмыссыз ретінде тіркелген отбасы мүшелеріне немесе қайтыс болған жұмыссыздарды жерлеуді жүзеге асырған тұлғаға тағайындалады және төленеді;</w:t>
      </w:r>
      <w:r>
        <w:br/>
      </w:r>
      <w:r>
        <w:rPr>
          <w:rFonts w:ascii="Times New Roman"/>
          <w:b w:val="false"/>
          <w:i w:val="false"/>
          <w:color w:val="000000"/>
          <w:sz w:val="28"/>
        </w:rPr>
        <w:t>
      8) Жеңіс күніне – Ұлы Отан соғысының қатысушыларына, мүгедектеріне бес мың теңге мөлшерінде; Ұлы Отан соғысының қатысушыларына, мүгедектеріне жеңілдіктер және кепілдіктер бойынша теңестірілген тұлғаларға екі мың теңге мөлшерінде бір жолғы әлеуметтік көмек;</w:t>
      </w:r>
      <w:r>
        <w:br/>
      </w:r>
      <w:r>
        <w:rPr>
          <w:rFonts w:ascii="Times New Roman"/>
          <w:b w:val="false"/>
          <w:i w:val="false"/>
          <w:color w:val="000000"/>
          <w:sz w:val="28"/>
        </w:rPr>
        <w:t>
      9) нақты шығындар бойынша мүгедектердің санаторияларға және сауықтыру орталықтарына баруына байланысты шығындарын өтеу үшін бір жолғы әлеуметтік көмек;</w:t>
      </w:r>
      <w:r>
        <w:br/>
      </w:r>
      <w:r>
        <w:rPr>
          <w:rFonts w:ascii="Times New Roman"/>
          <w:b w:val="false"/>
          <w:i w:val="false"/>
          <w:color w:val="000000"/>
          <w:sz w:val="28"/>
        </w:rPr>
        <w:t>
      10) білім ұйымдарында оқуды төлеу үшін бағытталған мемлекеттік бюджеттен басқа да төлемдер алатын, мемлекеттік білім гранттарына ие болған тұлғалардан басқа, табысы ең төменгі күнкөрістен кем отбасылардың жастарына, техникалық, кәсіптік, орта білім және жоғарғы білім алуына байланысты шығындарын өтеу үшін әлеуметтік көмек. Көмек 2 үлеспен аударылатын оқу жылының ағымында оқудың бір жылдық құны мөлшерінде көрсетіледі.</w:t>
      </w:r>
      <w:r>
        <w:br/>
      </w:r>
      <w:r>
        <w:rPr>
          <w:rFonts w:ascii="Times New Roman"/>
          <w:b w:val="false"/>
          <w:i w:val="false"/>
          <w:color w:val="000000"/>
          <w:sz w:val="28"/>
        </w:rPr>
        <w:t>
</w:t>
      </w:r>
      <w:r>
        <w:rPr>
          <w:rFonts w:ascii="Times New Roman"/>
          <w:b w:val="false"/>
          <w:i w:val="false"/>
          <w:color w:val="000000"/>
          <w:sz w:val="28"/>
        </w:rPr>
        <w:t>
      2. "Әулиекөл ауданының жұмыспен қамту және әлеуметтік бағдарламалар бөлімі" (әрі қарай – уәкілетті орган) мемлекеттік мекемесі әлеуметтік көмекті тағайындау және төлеу бойынша уәкілетті орган болып тағайындалсын.</w:t>
      </w:r>
      <w:r>
        <w:br/>
      </w:r>
      <w:r>
        <w:rPr>
          <w:rFonts w:ascii="Times New Roman"/>
          <w:b w:val="false"/>
          <w:i w:val="false"/>
          <w:color w:val="000000"/>
          <w:sz w:val="28"/>
        </w:rPr>
        <w:t>
</w:t>
      </w:r>
      <w:r>
        <w:rPr>
          <w:rFonts w:ascii="Times New Roman"/>
          <w:b w:val="false"/>
          <w:i w:val="false"/>
          <w:color w:val="000000"/>
          <w:sz w:val="28"/>
        </w:rPr>
        <w:t>
      3. Анықталсын:</w:t>
      </w:r>
      <w:r>
        <w:br/>
      </w:r>
      <w:r>
        <w:rPr>
          <w:rFonts w:ascii="Times New Roman"/>
          <w:b w:val="false"/>
          <w:i w:val="false"/>
          <w:color w:val="000000"/>
          <w:sz w:val="28"/>
        </w:rPr>
        <w:t>
      1) жеке санаттағы азаматтарға бір жолғы әлеуметтік көмекті төлеу үшін уәкілетті органның әлеуметтік көмекті тағайындау немесе тағайындаудан бас тарту туралы шешімі аудандық комиссияның нұсқауларын ескере отырып қабылданады.</w:t>
      </w:r>
      <w:r>
        <w:br/>
      </w:r>
      <w:r>
        <w:rPr>
          <w:rFonts w:ascii="Times New Roman"/>
          <w:b w:val="false"/>
          <w:i w:val="false"/>
          <w:color w:val="000000"/>
          <w:sz w:val="28"/>
        </w:rPr>
        <w:t>
      2) Ұлы Отан соғысының қатысушылары мен мүгедектеріне ай сайынғы қосымша әлеуметтік көмек арыз берушінің арызды берген айдан бастап тағайындалады және арыз берушінің қайтыс болуына байланысты немесе оның аудан аумағы шегінен шығуына байланысты тоқтатылады.</w:t>
      </w:r>
      <w:r>
        <w:br/>
      </w:r>
      <w:r>
        <w:rPr>
          <w:rFonts w:ascii="Times New Roman"/>
          <w:b w:val="false"/>
          <w:i w:val="false"/>
          <w:color w:val="000000"/>
          <w:sz w:val="28"/>
        </w:rPr>
        <w:t>
</w:t>
      </w:r>
      <w:r>
        <w:rPr>
          <w:rFonts w:ascii="Times New Roman"/>
          <w:b w:val="false"/>
          <w:i w:val="false"/>
          <w:color w:val="000000"/>
          <w:sz w:val="28"/>
        </w:rPr>
        <w:t>
      4. Әлеуметтік көмекке өтініш берген арызы бойынша, басқа да субъектілерден, лауазымды тұлғалардан қарастыру үшін ақпарат алуды талап етпейтін немесе тексеру орнына шығу шешімі субъектіге, лауазымды тұлғаға арыз түскен күннен бастап он бес күнтізбелік күннің ағымында қабылданады.</w:t>
      </w:r>
      <w:r>
        <w:br/>
      </w:r>
      <w:r>
        <w:rPr>
          <w:rFonts w:ascii="Times New Roman"/>
          <w:b w:val="false"/>
          <w:i w:val="false"/>
          <w:color w:val="000000"/>
          <w:sz w:val="28"/>
        </w:rPr>
        <w:t>
      Әлеуметтік көмекке өтініш жасаған тұлғаның арызы бойынша, мұны басқа да субъектілерден, лауазымды тұлғалардан қарастыру үшін ақпарат алуды талап етпейтін немесе тексеру орнына шығу шешімі субъектіге, лауазымды тұлғаға арыз түскен күннен бастап отыз күнтізбелік күннің ағымында қабылданады.</w:t>
      </w:r>
      <w:r>
        <w:br/>
      </w:r>
      <w:r>
        <w:rPr>
          <w:rFonts w:ascii="Times New Roman"/>
          <w:b w:val="false"/>
          <w:i w:val="false"/>
          <w:color w:val="000000"/>
          <w:sz w:val="28"/>
        </w:rPr>
        <w:t>
</w:t>
      </w:r>
      <w:r>
        <w:rPr>
          <w:rFonts w:ascii="Times New Roman"/>
          <w:b w:val="false"/>
          <w:i w:val="false"/>
          <w:color w:val="000000"/>
          <w:sz w:val="28"/>
        </w:rPr>
        <w:t>
      5. Әлеуметтік көмекті тағайындаудан бас тарту үшін негіз:</w:t>
      </w:r>
      <w:r>
        <w:br/>
      </w:r>
      <w:r>
        <w:rPr>
          <w:rFonts w:ascii="Times New Roman"/>
          <w:b w:val="false"/>
          <w:i w:val="false"/>
          <w:color w:val="000000"/>
          <w:sz w:val="28"/>
        </w:rPr>
        <w:t>
      1) арыз берушінің жалған мәліметтерді ұсынуы;</w:t>
      </w:r>
      <w:r>
        <w:br/>
      </w:r>
      <w:r>
        <w:rPr>
          <w:rFonts w:ascii="Times New Roman"/>
          <w:b w:val="false"/>
          <w:i w:val="false"/>
          <w:color w:val="000000"/>
          <w:sz w:val="28"/>
        </w:rPr>
        <w:t>
      2) осы қаулының 1 тармағына сәйкес көмек көрсетілетін азаматтардың санаттарына арыз берушінің сәйкес келмеуі болып келеді.</w:t>
      </w:r>
      <w:r>
        <w:br/>
      </w:r>
      <w:r>
        <w:rPr>
          <w:rFonts w:ascii="Times New Roman"/>
          <w:b w:val="false"/>
          <w:i w:val="false"/>
          <w:color w:val="000000"/>
          <w:sz w:val="28"/>
        </w:rPr>
        <w:t>
</w:t>
      </w:r>
      <w:r>
        <w:rPr>
          <w:rFonts w:ascii="Times New Roman"/>
          <w:b w:val="false"/>
          <w:i w:val="false"/>
          <w:color w:val="000000"/>
          <w:sz w:val="28"/>
        </w:rPr>
        <w:t>
      6. Әлеуметтік көмектің төлемі екінші деңгейлі банк немесе ұйымдар арқылы, банк операцияларының тиісті түрлеріне Қазақстан Республикасының Халық банкінің лицензиясы бар әлеуметтік көмекті алушының ағымды банк шотына қаражатты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7. Әлеуметтік көмекті қаржыландыруды әлеуметтік көмекті тағайындау туралы шешімді шығару сәтінен бастап 15 күннің ішінде "Жергілікті өкілетті органдардың шешімдері бойынша мұқтаж азаматтардың жекелеген санаттарына әлеуметтік көмек" бюджеттік бағдарламасы бойынша жасалсын.</w:t>
      </w:r>
      <w:r>
        <w:br/>
      </w:r>
      <w:r>
        <w:rPr>
          <w:rFonts w:ascii="Times New Roman"/>
          <w:b w:val="false"/>
          <w:i w:val="false"/>
          <w:color w:val="000000"/>
          <w:sz w:val="28"/>
        </w:rPr>
        <w:t>
</w:t>
      </w:r>
      <w:r>
        <w:rPr>
          <w:rFonts w:ascii="Times New Roman"/>
          <w:b w:val="false"/>
          <w:i w:val="false"/>
          <w:color w:val="000000"/>
          <w:sz w:val="28"/>
        </w:rPr>
        <w:t>
      8. Әлеуметтік көмекті тағайындау үшін осы қаулыда қарастырылған, қосымшаға сәйкес қажетті құжаттардың </w:t>
      </w:r>
      <w:r>
        <w:rPr>
          <w:rFonts w:ascii="Times New Roman"/>
          <w:b w:val="false"/>
          <w:i w:val="false"/>
          <w:color w:val="000000"/>
          <w:sz w:val="28"/>
        </w:rPr>
        <w:t>тізбесі</w:t>
      </w:r>
      <w:r>
        <w:rPr>
          <w:rFonts w:ascii="Times New Roman"/>
          <w:b w:val="false"/>
          <w:i w:val="false"/>
          <w:color w:val="000000"/>
          <w:sz w:val="28"/>
        </w:rPr>
        <w:t xml:space="preserve"> анықталсын.</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аудан әкімінің орынбасарына жүктелсін.</w:t>
      </w:r>
      <w:r>
        <w:br/>
      </w:r>
      <w:r>
        <w:rPr>
          <w:rFonts w:ascii="Times New Roman"/>
          <w:b w:val="false"/>
          <w:i w:val="false"/>
          <w:color w:val="000000"/>
          <w:sz w:val="28"/>
        </w:rPr>
        <w:t>
      10. Осы қаулы алғаш рет ресми жарияланған күннен кейін он күнтізбелік күн өткен соң қолданысқа енгізіледі және 2011 жылдың 1 қаңтарынан бастап туындаған іс-әрекетке таралады.</w:t>
      </w:r>
    </w:p>
    <w:bookmarkEnd w:id="1"/>
    <w:p>
      <w:pPr>
        <w:spacing w:after="0"/>
        <w:ind w:left="0"/>
        <w:jc w:val="both"/>
      </w:pPr>
      <w:r>
        <w:rPr>
          <w:rFonts w:ascii="Times New Roman"/>
          <w:b w:val="false"/>
          <w:i/>
          <w:color w:val="000000"/>
          <w:sz w:val="28"/>
        </w:rPr>
        <w:t>      Әулиекөл ауданының әкімі                   Б. Ғаязов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"Әулиекөл аудандық орталық</w:t>
      </w:r>
      <w:r>
        <w:br/>
      </w:r>
      <w:r>
        <w:rPr>
          <w:rFonts w:ascii="Times New Roman"/>
          <w:b w:val="false"/>
          <w:i w:val="false"/>
          <w:color w:val="000000"/>
          <w:sz w:val="28"/>
        </w:rPr>
        <w:t>
</w:t>
      </w:r>
      <w:r>
        <w:rPr>
          <w:rFonts w:ascii="Times New Roman"/>
          <w:b w:val="false"/>
          <w:i/>
          <w:color w:val="000000"/>
          <w:sz w:val="28"/>
        </w:rPr>
        <w:t>      ауруханасы" шаруашылықты жүргізу</w:t>
      </w:r>
      <w:r>
        <w:br/>
      </w:r>
      <w:r>
        <w:rPr>
          <w:rFonts w:ascii="Times New Roman"/>
          <w:b w:val="false"/>
          <w:i w:val="false"/>
          <w:color w:val="000000"/>
          <w:sz w:val="28"/>
        </w:rPr>
        <w:t>
</w:t>
      </w:r>
      <w:r>
        <w:rPr>
          <w:rFonts w:ascii="Times New Roman"/>
          <w:b w:val="false"/>
          <w:i/>
          <w:color w:val="000000"/>
          <w:sz w:val="28"/>
        </w:rPr>
        <w:t>      құқығындағы мемлекеттік</w:t>
      </w:r>
      <w:r>
        <w:br/>
      </w:r>
      <w:r>
        <w:rPr>
          <w:rFonts w:ascii="Times New Roman"/>
          <w:b w:val="false"/>
          <w:i w:val="false"/>
          <w:color w:val="000000"/>
          <w:sz w:val="28"/>
        </w:rPr>
        <w:t>
</w:t>
      </w:r>
      <w:r>
        <w:rPr>
          <w:rFonts w:ascii="Times New Roman"/>
          <w:b w:val="false"/>
          <w:i/>
          <w:color w:val="000000"/>
          <w:sz w:val="28"/>
        </w:rPr>
        <w:t>      коммуналдық кәсіпорнының бас</w:t>
      </w:r>
      <w:r>
        <w:br/>
      </w:r>
      <w:r>
        <w:rPr>
          <w:rFonts w:ascii="Times New Roman"/>
          <w:b w:val="false"/>
          <w:i w:val="false"/>
          <w:color w:val="000000"/>
          <w:sz w:val="28"/>
        </w:rPr>
        <w:t>
</w:t>
      </w:r>
      <w:r>
        <w:rPr>
          <w:rFonts w:ascii="Times New Roman"/>
          <w:b w:val="false"/>
          <w:i/>
          <w:color w:val="000000"/>
          <w:sz w:val="28"/>
        </w:rPr>
        <w:t>      дәрігері</w:t>
      </w:r>
      <w:r>
        <w:br/>
      </w:r>
      <w:r>
        <w:rPr>
          <w:rFonts w:ascii="Times New Roman"/>
          <w:b w:val="false"/>
          <w:i w:val="false"/>
          <w:color w:val="000000"/>
          <w:sz w:val="28"/>
        </w:rPr>
        <w:t>
</w:t>
      </w:r>
      <w:r>
        <w:rPr>
          <w:rFonts w:ascii="Times New Roman"/>
          <w:b w:val="false"/>
          <w:i/>
          <w:color w:val="000000"/>
          <w:sz w:val="28"/>
        </w:rPr>
        <w:t>      __________________ С.В. Шульгин</w:t>
      </w:r>
      <w:r>
        <w:br/>
      </w:r>
      <w:r>
        <w:rPr>
          <w:rFonts w:ascii="Times New Roman"/>
          <w:b w:val="false"/>
          <w:i w:val="false"/>
          <w:color w:val="000000"/>
          <w:sz w:val="28"/>
        </w:rPr>
        <w:t>
</w:t>
      </w:r>
      <w:r>
        <w:rPr>
          <w:rFonts w:ascii="Times New Roman"/>
          <w:b w:val="false"/>
          <w:i/>
          <w:color w:val="000000"/>
          <w:sz w:val="28"/>
        </w:rPr>
        <w:t>      2011 жылғы 15 наурызда</w:t>
      </w:r>
    </w:p>
    <w:bookmarkStart w:name="z11" w:id="2"/>
    <w:p>
      <w:pPr>
        <w:spacing w:after="0"/>
        <w:ind w:left="0"/>
        <w:jc w:val="both"/>
      </w:pPr>
      <w:r>
        <w:rPr>
          <w:rFonts w:ascii="Times New Roman"/>
          <w:b w:val="false"/>
          <w:i w:val="false"/>
          <w:color w:val="000000"/>
          <w:sz w:val="28"/>
        </w:rPr>
        <w:t xml:space="preserve">
Әкiмдіктің        </w:t>
      </w:r>
      <w:r>
        <w:br/>
      </w:r>
      <w:r>
        <w:rPr>
          <w:rFonts w:ascii="Times New Roman"/>
          <w:b w:val="false"/>
          <w:i w:val="false"/>
          <w:color w:val="000000"/>
          <w:sz w:val="28"/>
        </w:rPr>
        <w:t xml:space="preserve">
2011 жылғы 15 наурыздағы  </w:t>
      </w:r>
      <w:r>
        <w:br/>
      </w:r>
      <w:r>
        <w:rPr>
          <w:rFonts w:ascii="Times New Roman"/>
          <w:b w:val="false"/>
          <w:i w:val="false"/>
          <w:color w:val="000000"/>
          <w:sz w:val="28"/>
        </w:rPr>
        <w:t xml:space="preserve">
№ 142 қаулысына қосымша  </w:t>
      </w:r>
    </w:p>
    <w:bookmarkEnd w:id="2"/>
    <w:p>
      <w:pPr>
        <w:spacing w:after="0"/>
        <w:ind w:left="0"/>
        <w:jc w:val="left"/>
      </w:pPr>
      <w:r>
        <w:rPr>
          <w:rFonts w:ascii="Times New Roman"/>
          <w:b/>
          <w:i w:val="false"/>
          <w:color w:val="000000"/>
        </w:rPr>
        <w:t xml:space="preserve"> Азаматтардың жекелеген санаттарына әлеуметтік</w:t>
      </w:r>
      <w:r>
        <w:br/>
      </w:r>
      <w:r>
        <w:rPr>
          <w:rFonts w:ascii="Times New Roman"/>
          <w:b/>
          <w:i w:val="false"/>
          <w:color w:val="000000"/>
        </w:rPr>
        <w:t>
көмек тағайындау үшін қажетті құжаттар тізбесі</w:t>
      </w:r>
    </w:p>
    <w:bookmarkStart w:name="z12" w:id="3"/>
    <w:p>
      <w:pPr>
        <w:spacing w:after="0"/>
        <w:ind w:left="0"/>
        <w:jc w:val="both"/>
      </w:pPr>
      <w:r>
        <w:rPr>
          <w:rFonts w:ascii="Times New Roman"/>
          <w:b w:val="false"/>
          <w:i w:val="false"/>
          <w:color w:val="000000"/>
          <w:sz w:val="28"/>
        </w:rPr>
        <w:t>
      1. Әлеуметтік көмек тағайындау үшін міндетті құжаттар:</w:t>
      </w:r>
      <w:r>
        <w:br/>
      </w:r>
      <w:r>
        <w:rPr>
          <w:rFonts w:ascii="Times New Roman"/>
          <w:b w:val="false"/>
          <w:i w:val="false"/>
          <w:color w:val="000000"/>
          <w:sz w:val="28"/>
        </w:rPr>
        <w:t>
      әлеуметтік көмекке өтініш жасаған тұлғаның өтініші;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салық төлеуші куәлігінің көшірмесі;</w:t>
      </w:r>
      <w:r>
        <w:br/>
      </w:r>
      <w:r>
        <w:rPr>
          <w:rFonts w:ascii="Times New Roman"/>
          <w:b w:val="false"/>
          <w:i w:val="false"/>
          <w:color w:val="000000"/>
          <w:sz w:val="28"/>
        </w:rPr>
        <w:t>
      әлеуметтік жеке кодының көшірмесі;</w:t>
      </w:r>
      <w:r>
        <w:br/>
      </w:r>
      <w:r>
        <w:rPr>
          <w:rFonts w:ascii="Times New Roman"/>
          <w:b w:val="false"/>
          <w:i w:val="false"/>
          <w:color w:val="000000"/>
          <w:sz w:val="28"/>
        </w:rPr>
        <w:t>
      алушының ағымды шоттың ашылғанын растайтын құжаттың көшірмесі болып келеді;</w:t>
      </w:r>
      <w:r>
        <w:br/>
      </w:r>
      <w:r>
        <w:rPr>
          <w:rFonts w:ascii="Times New Roman"/>
          <w:b w:val="false"/>
          <w:i w:val="false"/>
          <w:color w:val="000000"/>
          <w:sz w:val="28"/>
        </w:rPr>
        <w:t>
      Кәмелетке толмаған баланың заңды өкілі болып келетін, өтініш беруші үшін – көрсетілген мәртебенің бар болуын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Қосымша әлеуметтік көмекті тағайындау үшін келесі құжаттар ұсынылады:</w:t>
      </w:r>
      <w:r>
        <w:br/>
      </w:r>
      <w:r>
        <w:rPr>
          <w:rFonts w:ascii="Times New Roman"/>
          <w:b w:val="false"/>
          <w:i w:val="false"/>
          <w:color w:val="000000"/>
          <w:sz w:val="28"/>
        </w:rPr>
        <w:t>
      1) Ұлы Отан соғысының қатысушыларына, мүгедектеріне; Ұлы Отан соғысының қатысушылары мен мүгедектеріне теңестірілген тұлғаларға ай сайынғы әлеуметтік көмек:</w:t>
      </w:r>
      <w:r>
        <w:br/>
      </w:r>
      <w:r>
        <w:rPr>
          <w:rFonts w:ascii="Times New Roman"/>
          <w:b w:val="false"/>
          <w:i w:val="false"/>
          <w:color w:val="000000"/>
          <w:sz w:val="28"/>
        </w:rPr>
        <w:t>
      алушының әлеуметтік мәртебесін растайтын құжаттың көшірмесі;</w:t>
      </w:r>
      <w:r>
        <w:br/>
      </w:r>
      <w:r>
        <w:rPr>
          <w:rFonts w:ascii="Times New Roman"/>
          <w:b w:val="false"/>
          <w:i w:val="false"/>
          <w:color w:val="000000"/>
          <w:sz w:val="28"/>
        </w:rPr>
        <w:t>
      2) емдеу аяқталғаннан кейін мамандандырылған туберкулезге қарсы медициналық ұйымынан шыққан, туберкулездің жұқпалы түрімен ауыратындарға қосымша тамақтануға біржолғы әлеуметтік көмек:</w:t>
      </w:r>
      <w:r>
        <w:br/>
      </w:r>
      <w:r>
        <w:rPr>
          <w:rFonts w:ascii="Times New Roman"/>
          <w:b w:val="false"/>
          <w:i w:val="false"/>
          <w:color w:val="000000"/>
          <w:sz w:val="28"/>
        </w:rPr>
        <w:t>
      аурудың емделуде болуын растайтын тиісті медициналық мекемеден анықтама;</w:t>
      </w:r>
      <w:r>
        <w:br/>
      </w:r>
      <w:r>
        <w:rPr>
          <w:rFonts w:ascii="Times New Roman"/>
          <w:b w:val="false"/>
          <w:i w:val="false"/>
          <w:color w:val="000000"/>
          <w:sz w:val="28"/>
        </w:rPr>
        <w:t>
      баланың туу туралы куәліктің көшірмесі (кәмелетке толмаған балалар үшін);</w:t>
      </w:r>
      <w:r>
        <w:br/>
      </w:r>
      <w:r>
        <w:rPr>
          <w:rFonts w:ascii="Times New Roman"/>
          <w:b w:val="false"/>
          <w:i w:val="false"/>
          <w:color w:val="000000"/>
          <w:sz w:val="28"/>
        </w:rPr>
        <w:t>
      3) халықтың әлеуметтік-қорғалатын топтарына жататын отбасыларға, (азаматтарға) өрт немесе су басуда келтірілген шығынның нәтижесінде әлеуметтік көмекке мұқтаждарға бір жолғы әлеуметтік көмек:</w:t>
      </w:r>
      <w:r>
        <w:br/>
      </w:r>
      <w:r>
        <w:rPr>
          <w:rFonts w:ascii="Times New Roman"/>
          <w:b w:val="false"/>
          <w:i w:val="false"/>
          <w:color w:val="000000"/>
          <w:sz w:val="28"/>
        </w:rPr>
        <w:t>
      сәйкес органдардан, төтенше жағдайлардың туындағанын растайтын құжаттар;</w:t>
      </w:r>
      <w:r>
        <w:br/>
      </w:r>
      <w:r>
        <w:rPr>
          <w:rFonts w:ascii="Times New Roman"/>
          <w:b w:val="false"/>
          <w:i w:val="false"/>
          <w:color w:val="000000"/>
          <w:sz w:val="28"/>
        </w:rPr>
        <w:t>
      келтірілген шығынның соммасын растайтын құжаттар;</w:t>
      </w:r>
      <w:r>
        <w:br/>
      </w:r>
      <w:r>
        <w:rPr>
          <w:rFonts w:ascii="Times New Roman"/>
          <w:b w:val="false"/>
          <w:i w:val="false"/>
          <w:color w:val="000000"/>
          <w:sz w:val="28"/>
        </w:rPr>
        <w:t>
      алушының әлеуметтік мәртебесін растайтын құжаттың көшірмесі;</w:t>
      </w:r>
      <w:r>
        <w:br/>
      </w:r>
      <w:r>
        <w:rPr>
          <w:rFonts w:ascii="Times New Roman"/>
          <w:b w:val="false"/>
          <w:i w:val="false"/>
          <w:color w:val="000000"/>
          <w:sz w:val="28"/>
        </w:rPr>
        <w:t>
      4) табысына қарамастан барлық санаттағы мүгедектерге нақты шығындар бойынша шұғыл емделуге біржолғы әлеуметтік көмек:</w:t>
      </w:r>
      <w:r>
        <w:br/>
      </w:r>
      <w:r>
        <w:rPr>
          <w:rFonts w:ascii="Times New Roman"/>
          <w:b w:val="false"/>
          <w:i w:val="false"/>
          <w:color w:val="000000"/>
          <w:sz w:val="28"/>
        </w:rPr>
        <w:t>
      алушының әлеуметтік мәртебесін растайтын құжаттың көшірмесі;</w:t>
      </w:r>
      <w:r>
        <w:br/>
      </w:r>
      <w:r>
        <w:rPr>
          <w:rFonts w:ascii="Times New Roman"/>
          <w:b w:val="false"/>
          <w:i w:val="false"/>
          <w:color w:val="000000"/>
          <w:sz w:val="28"/>
        </w:rPr>
        <w:t>
      емделу құнын растайтын құжаттар;</w:t>
      </w:r>
      <w:r>
        <w:br/>
      </w:r>
      <w:r>
        <w:rPr>
          <w:rFonts w:ascii="Times New Roman"/>
          <w:b w:val="false"/>
          <w:i w:val="false"/>
          <w:color w:val="000000"/>
          <w:sz w:val="28"/>
        </w:rPr>
        <w:t>
      5) отбасының жан басына шаққандағы орташа табысы ең төменгі күнкөрістен төмен табыстары бар отбасыларға (азаматтарға) бір жолғы әлеуметтік көмек:</w:t>
      </w:r>
      <w:r>
        <w:br/>
      </w:r>
      <w:r>
        <w:rPr>
          <w:rFonts w:ascii="Times New Roman"/>
          <w:b w:val="false"/>
          <w:i w:val="false"/>
          <w:color w:val="000000"/>
          <w:sz w:val="28"/>
        </w:rPr>
        <w:t>
      өтініш жасаған тоқсанның алдындағы тоқсандағы отбасының (азаматтың) табыстары туралы мәліметтер;</w:t>
      </w:r>
      <w:r>
        <w:br/>
      </w:r>
      <w:r>
        <w:rPr>
          <w:rFonts w:ascii="Times New Roman"/>
          <w:b w:val="false"/>
          <w:i w:val="false"/>
          <w:color w:val="000000"/>
          <w:sz w:val="28"/>
        </w:rPr>
        <w:t>
      6) аз қамсыздандырылған отбасылардың кәмелетке толмай қайтыс болған балаларды жерлеуге бір жолғы әлеуметтік көмек:</w:t>
      </w:r>
      <w:r>
        <w:br/>
      </w:r>
      <w:r>
        <w:rPr>
          <w:rFonts w:ascii="Times New Roman"/>
          <w:b w:val="false"/>
          <w:i w:val="false"/>
          <w:color w:val="000000"/>
          <w:sz w:val="28"/>
        </w:rPr>
        <w:t>
      қайтыс болуы туралы куәлігінің көшірмесі немесе қайтыс болуы туралы анықтамасы,</w:t>
      </w:r>
      <w:r>
        <w:br/>
      </w:r>
      <w:r>
        <w:rPr>
          <w:rFonts w:ascii="Times New Roman"/>
          <w:b w:val="false"/>
          <w:i w:val="false"/>
          <w:color w:val="000000"/>
          <w:sz w:val="28"/>
        </w:rPr>
        <w:t>
      баланың туу туралы актілі жазбадан үзіндісі;</w:t>
      </w:r>
      <w:r>
        <w:br/>
      </w:r>
      <w:r>
        <w:rPr>
          <w:rFonts w:ascii="Times New Roman"/>
          <w:b w:val="false"/>
          <w:i w:val="false"/>
          <w:color w:val="000000"/>
          <w:sz w:val="28"/>
        </w:rPr>
        <w:t>
      отбасының табысы туралы мәліметті растайтын, құжаттар;</w:t>
      </w:r>
      <w:r>
        <w:br/>
      </w:r>
      <w:r>
        <w:rPr>
          <w:rFonts w:ascii="Times New Roman"/>
          <w:b w:val="false"/>
          <w:i w:val="false"/>
          <w:color w:val="000000"/>
          <w:sz w:val="28"/>
        </w:rPr>
        <w:t>
      уәкілетті органнан жұмыссыз ретінде ата-анасының біреуі немесе өзге де заңды өкілдің тіркелгені туралы анықтама;</w:t>
      </w:r>
      <w:r>
        <w:br/>
      </w:r>
      <w:r>
        <w:rPr>
          <w:rFonts w:ascii="Times New Roman"/>
          <w:b w:val="false"/>
          <w:i w:val="false"/>
          <w:color w:val="000000"/>
          <w:sz w:val="28"/>
        </w:rPr>
        <w:t>
      егер жерлеу қайтыс болған адамдардың мүшелерімен жасалса, арыз беруші туыстық қатынастарды растайтын құжаттың көшірмесін ұсынады;</w:t>
      </w:r>
      <w:r>
        <w:br/>
      </w:r>
      <w:r>
        <w:rPr>
          <w:rFonts w:ascii="Times New Roman"/>
          <w:b w:val="false"/>
          <w:i w:val="false"/>
          <w:color w:val="000000"/>
          <w:sz w:val="28"/>
        </w:rPr>
        <w:t>
      егер жерлеу қайтыс болған адамдардың мүшелерімен жасалмаса, арыз беруші жерлеуді жүзеге асырғанын растайтын ритуалды қызмет орнынан құжаттың көшірмесін ұсынады;</w:t>
      </w:r>
      <w:r>
        <w:br/>
      </w:r>
      <w:r>
        <w:rPr>
          <w:rFonts w:ascii="Times New Roman"/>
          <w:b w:val="false"/>
          <w:i w:val="false"/>
          <w:color w:val="000000"/>
          <w:sz w:val="28"/>
        </w:rPr>
        <w:t>
      7) отбасының жан басына шаққандағы орташа табысы ең төменгі күнкөріс деңгейінен төмен қайтыс болған жұмыссыздарды жерлеуге бір жолғы әлеуметтік көмек:</w:t>
      </w:r>
      <w:r>
        <w:br/>
      </w:r>
      <w:r>
        <w:rPr>
          <w:rFonts w:ascii="Times New Roman"/>
          <w:b w:val="false"/>
          <w:i w:val="false"/>
          <w:color w:val="000000"/>
          <w:sz w:val="28"/>
        </w:rPr>
        <w:t>
      қайтыс болуы туралы куәлігінің көшірмесі немесе қайтыс болуы туралы анықтамасы;</w:t>
      </w:r>
      <w:r>
        <w:br/>
      </w:r>
      <w:r>
        <w:rPr>
          <w:rFonts w:ascii="Times New Roman"/>
          <w:b w:val="false"/>
          <w:i w:val="false"/>
          <w:color w:val="000000"/>
          <w:sz w:val="28"/>
        </w:rPr>
        <w:t>
      уәкілетті органнан қайтыс болушының жұмыссыз ретінде тіркелуі туралы анықтама;</w:t>
      </w:r>
      <w:r>
        <w:br/>
      </w:r>
      <w:r>
        <w:rPr>
          <w:rFonts w:ascii="Times New Roman"/>
          <w:b w:val="false"/>
          <w:i w:val="false"/>
          <w:color w:val="000000"/>
          <w:sz w:val="28"/>
        </w:rPr>
        <w:t>
      егер жерлеу қайтыс болған адамның отбасы мүшелерімен жасалса, арыз беруші туыстық қатынастарды растайтын құжаттың көшірмесін ұсынады;</w:t>
      </w:r>
      <w:r>
        <w:br/>
      </w:r>
      <w:r>
        <w:rPr>
          <w:rFonts w:ascii="Times New Roman"/>
          <w:b w:val="false"/>
          <w:i w:val="false"/>
          <w:color w:val="000000"/>
          <w:sz w:val="28"/>
        </w:rPr>
        <w:t>
      егер жерлеу қайтыс болған адамның отбасы мүшелерімен жасалмаса, арыз беруші жерлеуді жүзеге асырғанын растайтын ритуалды қызмет орнынан құжаттың көшірмесін ұсынады;</w:t>
      </w:r>
      <w:r>
        <w:br/>
      </w:r>
      <w:r>
        <w:rPr>
          <w:rFonts w:ascii="Times New Roman"/>
          <w:b w:val="false"/>
          <w:i w:val="false"/>
          <w:color w:val="000000"/>
          <w:sz w:val="28"/>
        </w:rPr>
        <w:t>
      8) Жеңіс күніне орай бір жолғы әлеуметтік көмек: Ұлы Отан соғысының қатысушыларына, мүгедектеріне; Ұлы Отан соғысының қатысушылары мен мүгедектеріне жеңілдіктер мен кепілдіктер бойынша теңестірілген тұлғаларға:</w:t>
      </w:r>
      <w:r>
        <w:br/>
      </w:r>
      <w:r>
        <w:rPr>
          <w:rFonts w:ascii="Times New Roman"/>
          <w:b w:val="false"/>
          <w:i w:val="false"/>
          <w:color w:val="000000"/>
          <w:sz w:val="28"/>
        </w:rPr>
        <w:t>
      егер осы азамат уәкілетті органның есебінде тұрмаған жағдайда, алушының әлеуметтік мәртебесін растайтын құжат;</w:t>
      </w:r>
      <w:r>
        <w:br/>
      </w:r>
      <w:r>
        <w:rPr>
          <w:rFonts w:ascii="Times New Roman"/>
          <w:b w:val="false"/>
          <w:i w:val="false"/>
          <w:color w:val="000000"/>
          <w:sz w:val="28"/>
        </w:rPr>
        <w:t>
      9) мүгедектердің санаторияларға және сауықтыру орталықтарына баруына байланысты шығындарын өтеу үшін біржолғы әлеуметтік көмек:</w:t>
      </w:r>
      <w:r>
        <w:br/>
      </w:r>
      <w:r>
        <w:rPr>
          <w:rFonts w:ascii="Times New Roman"/>
          <w:b w:val="false"/>
          <w:i w:val="false"/>
          <w:color w:val="000000"/>
          <w:sz w:val="28"/>
        </w:rPr>
        <w:t>
      жолдамаға кері талоны;</w:t>
      </w:r>
      <w:r>
        <w:br/>
      </w:r>
      <w:r>
        <w:rPr>
          <w:rFonts w:ascii="Times New Roman"/>
          <w:b w:val="false"/>
          <w:i w:val="false"/>
          <w:color w:val="000000"/>
          <w:sz w:val="28"/>
        </w:rPr>
        <w:t>
      стационарлық аурудың медициналық картасынан үзінді;</w:t>
      </w:r>
      <w:r>
        <w:br/>
      </w:r>
      <w:r>
        <w:rPr>
          <w:rFonts w:ascii="Times New Roman"/>
          <w:b w:val="false"/>
          <w:i w:val="false"/>
          <w:color w:val="000000"/>
          <w:sz w:val="28"/>
        </w:rPr>
        <w:t>
      жол жүру билеттері;</w:t>
      </w:r>
      <w:r>
        <w:br/>
      </w:r>
      <w:r>
        <w:rPr>
          <w:rFonts w:ascii="Times New Roman"/>
          <w:b w:val="false"/>
          <w:i w:val="false"/>
          <w:color w:val="000000"/>
          <w:sz w:val="28"/>
        </w:rPr>
        <w:t>
      10) отбасының жан басына шаққандағы орташа табысы ең төменгі күнкөріс деңгейінен төмен отбасылардың жастарына, техникалық, кәсіптік, орта білім және жоғарғы білім алуына байланысты шығындарын өтеу үшін әлеуметтік көмек:</w:t>
      </w:r>
      <w:r>
        <w:br/>
      </w:r>
      <w:r>
        <w:rPr>
          <w:rFonts w:ascii="Times New Roman"/>
          <w:b w:val="false"/>
          <w:i w:val="false"/>
          <w:color w:val="000000"/>
          <w:sz w:val="28"/>
        </w:rPr>
        <w:t>
      тиісті оқу орнымен берілген, оқу жылына оқу төлемінің мөлшерін және оқу орнын растайтын құжат;</w:t>
      </w:r>
      <w:r>
        <w:br/>
      </w:r>
      <w:r>
        <w:rPr>
          <w:rFonts w:ascii="Times New Roman"/>
          <w:b w:val="false"/>
          <w:i w:val="false"/>
          <w:color w:val="000000"/>
          <w:sz w:val="28"/>
        </w:rPr>
        <w:t>
      өтініш жасаған тоқсанның алдындағы тоқсандағы табыстары туралы мәліметтерді растайтын құжаттар;</w:t>
      </w:r>
      <w:r>
        <w:br/>
      </w:r>
      <w:r>
        <w:rPr>
          <w:rFonts w:ascii="Times New Roman"/>
          <w:b w:val="false"/>
          <w:i w:val="false"/>
          <w:color w:val="000000"/>
          <w:sz w:val="28"/>
        </w:rPr>
        <w:t>
      оқу төлемін растайтын құжат, төлем жасалғаннан кейін беріледі.</w:t>
      </w:r>
      <w:r>
        <w:br/>
      </w:r>
      <w:r>
        <w:rPr>
          <w:rFonts w:ascii="Times New Roman"/>
          <w:b w:val="false"/>
          <w:i w:val="false"/>
          <w:color w:val="000000"/>
          <w:sz w:val="28"/>
        </w:rPr>
        <w:t>
</w:t>
      </w:r>
      <w:r>
        <w:rPr>
          <w:rFonts w:ascii="Times New Roman"/>
          <w:b w:val="false"/>
          <w:i w:val="false"/>
          <w:color w:val="000000"/>
          <w:sz w:val="28"/>
        </w:rPr>
        <w:t>
      3. Салыстырып тексеру үшін құжаттар түпнұсқаларда және көшірмелерде беріледі. Салыстырып тексергеннен кейін құжаттардың түпнұсқалары құжат берілген күні, өтініш берушіге қайтарылады, ал құжаттардың көшірмелері куәләндіріледі және іске қалыптастырылады.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