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92f0" w14:textId="d1d9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Мәслихатының 2010 жылғы 22 желтоқсандағы № 257 "Денисов ауданының 2011-2013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2011 жылғы 22 шілдедегі № 45 шешімі. Қостанай облысы Денисов ауданының Әділет басқармасында 2011 жылғы 4 тамызда № 9-8-181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Қостанай облыстық мәслихатының 2011 жылғы 15 шілдедегі </w:t>
      </w:r>
      <w:r>
        <w:rPr>
          <w:rFonts w:ascii="Times New Roman"/>
          <w:b w:val="false"/>
          <w:i w:val="false"/>
          <w:color w:val="000000"/>
          <w:sz w:val="28"/>
        </w:rPr>
        <w:t>№ 414</w:t>
      </w:r>
      <w:r>
        <w:rPr>
          <w:rFonts w:ascii="Times New Roman"/>
          <w:b w:val="false"/>
          <w:i w:val="false"/>
          <w:color w:val="000000"/>
          <w:sz w:val="28"/>
        </w:rPr>
        <w:t xml:space="preserve"> "Мәслихаттың 2010 жылғы 13 желтоқсандағы </w:t>
      </w:r>
      <w:r>
        <w:rPr>
          <w:rFonts w:ascii="Times New Roman"/>
          <w:b w:val="false"/>
          <w:i w:val="false"/>
          <w:color w:val="000000"/>
          <w:sz w:val="28"/>
        </w:rPr>
        <w:t>№ 357</w:t>
      </w:r>
      <w:r>
        <w:rPr>
          <w:rFonts w:ascii="Times New Roman"/>
          <w:b w:val="false"/>
          <w:i w:val="false"/>
          <w:color w:val="000000"/>
          <w:sz w:val="28"/>
        </w:rPr>
        <w:t xml:space="preserve"> "Қостанай облысының 2011-2013 жылдарға арналған облыстық бюджеті туралы" шешіміне өзгерістер мен толықтыру енгізу туралы" шешімінің (нормативтік құқықтық актілердің мемлекеттік тіркеу тізілімінде 3769 нөмірімен тіркелген) негізінде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"Денисов ауданының 2011-2013 жылдарға арналған бюджеті туралы" мәслихаттың 2010 жылғы 22 желтоқсандағы </w:t>
      </w:r>
      <w:r>
        <w:rPr>
          <w:rFonts w:ascii="Times New Roman"/>
          <w:b w:val="false"/>
          <w:i w:val="false"/>
          <w:color w:val="000000"/>
          <w:sz w:val="28"/>
        </w:rPr>
        <w:t>№ 257</w:t>
      </w:r>
      <w:r>
        <w:rPr>
          <w:rFonts w:ascii="Times New Roman"/>
          <w:b w:val="false"/>
          <w:i w:val="false"/>
          <w:color w:val="000000"/>
          <w:sz w:val="28"/>
        </w:rPr>
        <w:t xml:space="preserve"> шешіміне (нормативтік құқықтық актілердің мемлекеттік тіркеу тізілімінде 9-8-167 нөмірімен тіркелген, 2011 жылғы 7 қаңтарда, 2011 жылғы 14 қаңтарда, 2011 жылғы 21 қаңтарда, 2011 жылғы 28 қаңтарда "Наше время"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 тармағының</w:t>
      </w:r>
      <w:r>
        <w:rPr>
          <w:rFonts w:ascii="Times New Roman"/>
          <w:b w:val="false"/>
          <w:i w:val="false"/>
          <w:color w:val="000000"/>
          <w:sz w:val="28"/>
        </w:rPr>
        <w:t xml:space="preserve"> 1), 2), 3), 4)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1718399 мың теңге, оның ішінде:</w:t>
      </w:r>
      <w:r>
        <w:br/>
      </w:r>
      <w:r>
        <w:rPr>
          <w:rFonts w:ascii="Times New Roman"/>
          <w:b w:val="false"/>
          <w:i w:val="false"/>
          <w:color w:val="000000"/>
          <w:sz w:val="28"/>
        </w:rPr>
        <w:t>
      салықтық түсімдер бойынша – 400113 мың теңге;</w:t>
      </w:r>
      <w:r>
        <w:br/>
      </w:r>
      <w:r>
        <w:rPr>
          <w:rFonts w:ascii="Times New Roman"/>
          <w:b w:val="false"/>
          <w:i w:val="false"/>
          <w:color w:val="000000"/>
          <w:sz w:val="28"/>
        </w:rPr>
        <w:t>
      салықтық емес түсімдер бойынша – 17658 мың теңге;</w:t>
      </w:r>
      <w:r>
        <w:br/>
      </w:r>
      <w:r>
        <w:rPr>
          <w:rFonts w:ascii="Times New Roman"/>
          <w:b w:val="false"/>
          <w:i w:val="false"/>
          <w:color w:val="000000"/>
          <w:sz w:val="28"/>
        </w:rPr>
        <w:t>
      негізгі капиталды сатудан түсетін түсімдер бойынша – 8396 мың теңге;</w:t>
      </w:r>
      <w:r>
        <w:br/>
      </w:r>
      <w:r>
        <w:rPr>
          <w:rFonts w:ascii="Times New Roman"/>
          <w:b w:val="false"/>
          <w:i w:val="false"/>
          <w:color w:val="000000"/>
          <w:sz w:val="28"/>
        </w:rPr>
        <w:t>
      трансферттер түсімдері бойынша – 1292232 мың теңге;</w:t>
      </w:r>
      <w:r>
        <w:br/>
      </w:r>
      <w:r>
        <w:rPr>
          <w:rFonts w:ascii="Times New Roman"/>
          <w:b w:val="false"/>
          <w:i w:val="false"/>
          <w:color w:val="000000"/>
          <w:sz w:val="28"/>
        </w:rPr>
        <w:t>
      2) шығындар – 1724733,9 мың теңге;</w:t>
      </w:r>
      <w:r>
        <w:br/>
      </w:r>
      <w:r>
        <w:rPr>
          <w:rFonts w:ascii="Times New Roman"/>
          <w:b w:val="false"/>
          <w:i w:val="false"/>
          <w:color w:val="000000"/>
          <w:sz w:val="28"/>
        </w:rPr>
        <w:t>
      3) таза бюджеттік кредиттер – 40349,5 мың теңге, оның ішінде</w:t>
      </w:r>
      <w:r>
        <w:br/>
      </w:r>
      <w:r>
        <w:rPr>
          <w:rFonts w:ascii="Times New Roman"/>
          <w:b w:val="false"/>
          <w:i w:val="false"/>
          <w:color w:val="000000"/>
          <w:sz w:val="28"/>
        </w:rPr>
        <w:t>
      бюджеттік кредиттер – 40943 мың теңге;</w:t>
      </w:r>
      <w:r>
        <w:br/>
      </w:r>
      <w:r>
        <w:rPr>
          <w:rFonts w:ascii="Times New Roman"/>
          <w:b w:val="false"/>
          <w:i w:val="false"/>
          <w:color w:val="000000"/>
          <w:sz w:val="28"/>
        </w:rPr>
        <w:t>
      бюджеттік кредиттерді өтеу – 593,5 мың теңге;</w:t>
      </w:r>
      <w:r>
        <w:br/>
      </w:r>
      <w:r>
        <w:rPr>
          <w:rFonts w:ascii="Times New Roman"/>
          <w:b w:val="false"/>
          <w:i w:val="false"/>
          <w:color w:val="000000"/>
          <w:sz w:val="28"/>
        </w:rPr>
        <w:t>
      4) қаржы активтерімен операциялар бойынша сальдо – 5525 мың теңге, соның ішінде:</w:t>
      </w:r>
      <w:r>
        <w:br/>
      </w:r>
      <w:r>
        <w:rPr>
          <w:rFonts w:ascii="Times New Roman"/>
          <w:b w:val="false"/>
          <w:i w:val="false"/>
          <w:color w:val="000000"/>
          <w:sz w:val="28"/>
        </w:rPr>
        <w:t>
      қаржылық активтерін сатып алу – 5525 мың теңге;";</w:t>
      </w:r>
      <w:r>
        <w:br/>
      </w:r>
      <w:r>
        <w:rPr>
          <w:rFonts w:ascii="Times New Roman"/>
          <w:b w:val="false"/>
          <w:i w:val="false"/>
          <w:color w:val="000000"/>
          <w:sz w:val="28"/>
        </w:rPr>
        <w:t>
</w:t>
      </w:r>
      <w:r>
        <w:rPr>
          <w:rFonts w:ascii="Times New Roman"/>
          <w:b w:val="false"/>
          <w:i w:val="false"/>
          <w:color w:val="000000"/>
          <w:sz w:val="28"/>
        </w:rPr>
        <w:t>
      көрсетілген шешімі келесі мазмұндағы </w:t>
      </w:r>
      <w:r>
        <w:rPr>
          <w:rFonts w:ascii="Times New Roman"/>
          <w:b w:val="false"/>
          <w:i w:val="false"/>
          <w:color w:val="000000"/>
          <w:sz w:val="28"/>
        </w:rPr>
        <w:t>2-2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"2-2. 2011 жылға арналған аудандық бюджетте төменде тұрған бюджетерден облыстық бюджетке аудандардың (облыстық маңызы бар қалалардың) тексеру комиссиялары, олардың аппараттарын таратуға және "Қостанай облысы бойынша тексеру комиссиясы" мемлекеттік мекемесін құруына байланысты 925 мың теңге сомасында трансферттердің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Облыстық бюджеттен 2011 жылға арналған аудан бюджетінде ағымдағы нысаналы трансферттер және дамуға трансферттер есебіндегі шығындары қарастырылғаны ескертілсін, оның ішінде:</w:t>
      </w:r>
      <w:r>
        <w:br/>
      </w:r>
      <w:r>
        <w:rPr>
          <w:rFonts w:ascii="Times New Roman"/>
          <w:b w:val="false"/>
          <w:i w:val="false"/>
          <w:color w:val="000000"/>
          <w:sz w:val="28"/>
        </w:rPr>
        <w:t>
      № 1 орта мектебін күрделі жөндеуге - 178559 мың теңге;</w:t>
      </w:r>
      <w:r>
        <w:br/>
      </w:r>
      <w:r>
        <w:rPr>
          <w:rFonts w:ascii="Times New Roman"/>
          <w:b w:val="false"/>
          <w:i w:val="false"/>
          <w:color w:val="000000"/>
          <w:sz w:val="28"/>
        </w:rPr>
        <w:t>
      "Казначейство-Клиент" желісін енгізу үшін компьютерлік және ұйымдастыру техникасын сатып алуға – 5598 мың теңге;</w:t>
      </w:r>
      <w:r>
        <w:br/>
      </w:r>
      <w:r>
        <w:rPr>
          <w:rFonts w:ascii="Times New Roman"/>
          <w:b w:val="false"/>
          <w:i w:val="false"/>
          <w:color w:val="000000"/>
          <w:sz w:val="28"/>
        </w:rPr>
        <w:t>
      өрт дабылын орнатуға – 1500 мың теңге;</w:t>
      </w:r>
      <w:r>
        <w:br/>
      </w:r>
      <w:r>
        <w:rPr>
          <w:rFonts w:ascii="Times New Roman"/>
          <w:b w:val="false"/>
          <w:i w:val="false"/>
          <w:color w:val="000000"/>
          <w:sz w:val="28"/>
        </w:rPr>
        <w:t>
      2011-2012 жылдардың жылу беру маусымына дайындауға – 10000 мың теңге;</w:t>
      </w:r>
      <w:r>
        <w:br/>
      </w:r>
      <w:r>
        <w:rPr>
          <w:rFonts w:ascii="Times New Roman"/>
          <w:b w:val="false"/>
          <w:i w:val="false"/>
          <w:color w:val="000000"/>
          <w:sz w:val="28"/>
        </w:rPr>
        <w:t>
      "Денисов ауданы әкімдігінің және Денисов ауданының тұрғын үй-коммуналдық шаруашылығы, жолаушылар көлігі және автомобиль жолдары бөлімінің "Дидар" мемлекеттік коммуналдық кәсіпорынына ГАЗ 3309 базасында КО-440-2 қоқыс тасу машинасын сатып алу үшін 3526 мың теңге – коммуналдық меншік объектілерін материалдық-техникалық жабдықтауға;</w:t>
      </w:r>
      <w:r>
        <w:br/>
      </w:r>
      <w:r>
        <w:rPr>
          <w:rFonts w:ascii="Times New Roman"/>
          <w:b w:val="false"/>
          <w:i w:val="false"/>
          <w:color w:val="000000"/>
          <w:sz w:val="28"/>
        </w:rPr>
        <w:t>
      Денисов ауданының Денисовка селосында кеңдігі 700 текше метр көлемі әр қайсысы, екі таза су қоймасы бар екінші көтерме сорғыш станциясын қалпына келтіруге – 50000 мың теңге;</w:t>
      </w:r>
      <w:r>
        <w:br/>
      </w:r>
      <w:r>
        <w:rPr>
          <w:rFonts w:ascii="Times New Roman"/>
          <w:b w:val="false"/>
          <w:i w:val="false"/>
          <w:color w:val="000000"/>
          <w:sz w:val="28"/>
        </w:rPr>
        <w:t>
      "Денисовка-Заәйет станциясы – Приреченка – Аршалы - Комаровка" автомобиль жолында Мұқыр-Әйет өзен арқылы көпірдің құрылысы 0,62 километр (жобалы - іздеуші жұмыстары) – 11200 мың теңге;</w:t>
      </w:r>
      <w:r>
        <w:br/>
      </w:r>
      <w:r>
        <w:rPr>
          <w:rFonts w:ascii="Times New Roman"/>
          <w:b w:val="false"/>
          <w:i w:val="false"/>
          <w:color w:val="000000"/>
          <w:sz w:val="28"/>
        </w:rPr>
        <w:t>
      Қостанай облысы Денисов ауданының Заәйет және Әйет селоларындағы сумен жабдықтауды қайта құруға - 8000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 тармағындағы</w:t>
      </w:r>
      <w:r>
        <w:rPr>
          <w:rFonts w:ascii="Times New Roman"/>
          <w:b w:val="false"/>
          <w:i w:val="false"/>
          <w:color w:val="000000"/>
          <w:sz w:val="28"/>
        </w:rPr>
        <w:t xml:space="preserve"> оныншы азат жолы жаңа редакцияда жазылсын:</w:t>
      </w:r>
      <w:r>
        <w:br/>
      </w:r>
      <w:r>
        <w:rPr>
          <w:rFonts w:ascii="Times New Roman"/>
          <w:b w:val="false"/>
          <w:i w:val="false"/>
          <w:color w:val="000000"/>
          <w:sz w:val="28"/>
        </w:rPr>
        <w:t>
      "жұмыспен қамту 2020 бағдарламасының шеңберінде іс-шараларды іске асыруына – 7132 мың теңге, оның ішінде:</w:t>
      </w:r>
      <w:r>
        <w:br/>
      </w:r>
      <w:r>
        <w:rPr>
          <w:rFonts w:ascii="Times New Roman"/>
          <w:b w:val="false"/>
          <w:i w:val="false"/>
          <w:color w:val="000000"/>
          <w:sz w:val="28"/>
        </w:rPr>
        <w:t>
      жұмыспен қамту орталықтарын құру - 6417 мың теңге;</w:t>
      </w:r>
      <w:r>
        <w:br/>
      </w:r>
      <w:r>
        <w:rPr>
          <w:rFonts w:ascii="Times New Roman"/>
          <w:b w:val="false"/>
          <w:i w:val="false"/>
          <w:color w:val="000000"/>
          <w:sz w:val="28"/>
        </w:rPr>
        <w:t>
      жалақыны ішінара субсидиялау - 715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3-1 тармағындағы он екінші азат жолы жаңа редакцияда жазылсын:</w:t>
      </w:r>
      <w:r>
        <w:br/>
      </w:r>
      <w:r>
        <w:rPr>
          <w:rFonts w:ascii="Times New Roman"/>
          <w:b w:val="false"/>
          <w:i w:val="false"/>
          <w:color w:val="000000"/>
          <w:sz w:val="28"/>
        </w:rPr>
        <w:t>
</w:t>
      </w:r>
      <w:r>
        <w:rPr>
          <w:rFonts w:ascii="Times New Roman"/>
          <w:b w:val="false"/>
          <w:i w:val="false"/>
          <w:color w:val="000000"/>
          <w:sz w:val="28"/>
        </w:rPr>
        <w:t>
      "білім берудің мектепке дейінгі ұйымдарында мемлекеттік білім тапсырмасын іске асыруға – 3760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В. Бездольный</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 С.Ф. Рахметов</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45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шешімінің 1 қосымша  </w:t>
      </w:r>
    </w:p>
    <w:p>
      <w:pPr>
        <w:spacing w:after="0"/>
        <w:ind w:left="0"/>
        <w:jc w:val="left"/>
      </w:pPr>
      <w:r>
        <w:rPr>
          <w:rFonts w:ascii="Times New Roman"/>
          <w:b/>
          <w:i w:val="false"/>
          <w:color w:val="000000"/>
        </w:rPr>
        <w:t xml:space="preserve"> 2011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77"/>
        <w:gridCol w:w="613"/>
        <w:gridCol w:w="7930"/>
        <w:gridCol w:w="187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1718399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400113</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127726</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127726</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80084</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46057</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r>
              <w:rPr>
                <w:rFonts w:ascii="Times New Roman"/>
                <w:b w:val="false"/>
                <w:i w:val="false"/>
                <w:color w:val="000000"/>
                <w:sz w:val="20"/>
              </w:rPr>
              <w:t>салынатын ішкі салықтар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w:t>
            </w:r>
            <w:r>
              <w:rPr>
                <w:rFonts w:ascii="Times New Roman"/>
                <w:b w:val="false"/>
                <w:i w:val="false"/>
                <w:color w:val="000000"/>
                <w:sz w:val="20"/>
              </w:rPr>
              <w:t>үшін түсетін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w:t>
            </w:r>
            <w:r>
              <w:rPr>
                <w:rFonts w:ascii="Times New Roman"/>
                <w:b w:val="false"/>
                <w:i w:val="false"/>
                <w:color w:val="000000"/>
                <w:sz w:val="20"/>
              </w:rPr>
              <w:t>үшін алынатын алымдар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w:t>
            </w:r>
            <w:r>
              <w:rPr>
                <w:rFonts w:ascii="Times New Roman"/>
                <w:b w:val="false"/>
                <w:i w:val="false"/>
                <w:color w:val="000000"/>
                <w:sz w:val="20"/>
              </w:rPr>
              <w:t>(немесе) оған уәкілеттігі бар мемлекеттік</w:t>
            </w:r>
            <w:r>
              <w:br/>
            </w:r>
            <w:r>
              <w:rPr>
                <w:rFonts w:ascii="Times New Roman"/>
                <w:b w:val="false"/>
                <w:i w:val="false"/>
                <w:color w:val="000000"/>
                <w:sz w:val="20"/>
              </w:rPr>
              <w:t>
</w:t>
            </w:r>
            <w:r>
              <w:rPr>
                <w:rFonts w:ascii="Times New Roman"/>
                <w:b w:val="false"/>
                <w:i w:val="false"/>
                <w:color w:val="000000"/>
                <w:sz w:val="20"/>
              </w:rPr>
              <w:t>органдар немесе лауазымды адамдар құжаттар</w:t>
            </w:r>
            <w:r>
              <w:br/>
            </w:r>
            <w:r>
              <w:rPr>
                <w:rFonts w:ascii="Times New Roman"/>
                <w:b w:val="false"/>
                <w:i w:val="false"/>
                <w:color w:val="000000"/>
                <w:sz w:val="20"/>
              </w:rPr>
              <w:t>
</w:t>
            </w:r>
            <w:r>
              <w:rPr>
                <w:rFonts w:ascii="Times New Roman"/>
                <w:b w:val="false"/>
                <w:i w:val="false"/>
                <w:color w:val="000000"/>
                <w:sz w:val="20"/>
              </w:rPr>
              <w:t>бергені үшін алынатын міндетті төлемдер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w:t>
            </w:r>
            <w:r>
              <w:rPr>
                <w:rFonts w:ascii="Times New Roman"/>
                <w:b w:val="false"/>
                <w:i w:val="false"/>
                <w:color w:val="000000"/>
                <w:sz w:val="20"/>
              </w:rPr>
              <w:t>түсетін 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мекемелердің тауарларды</w:t>
            </w:r>
            <w:r>
              <w:br/>
            </w:r>
            <w:r>
              <w:rPr>
                <w:rFonts w:ascii="Times New Roman"/>
                <w:b w:val="false"/>
                <w:i w:val="false"/>
                <w:color w:val="000000"/>
                <w:sz w:val="20"/>
              </w:rPr>
              <w:t>
</w:t>
            </w:r>
            <w:r>
              <w:rPr>
                <w:rFonts w:ascii="Times New Roman"/>
                <w:b w:val="false"/>
                <w:i w:val="false"/>
                <w:color w:val="000000"/>
                <w:sz w:val="20"/>
              </w:rPr>
              <w:t>(жұмыстарды, қызметтерді) өткізуінен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мекемелердің тауарларды</w:t>
            </w:r>
            <w:r>
              <w:br/>
            </w:r>
            <w:r>
              <w:rPr>
                <w:rFonts w:ascii="Times New Roman"/>
                <w:b w:val="false"/>
                <w:i w:val="false"/>
                <w:color w:val="000000"/>
                <w:sz w:val="20"/>
              </w:rPr>
              <w:t>
</w:t>
            </w:r>
            <w:r>
              <w:rPr>
                <w:rFonts w:ascii="Times New Roman"/>
                <w:b w:val="false"/>
                <w:i w:val="false"/>
                <w:color w:val="000000"/>
                <w:sz w:val="20"/>
              </w:rPr>
              <w:t>(жұмыстарды, қызметтерді) өткізуінен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w:t>
            </w:r>
            <w:r>
              <w:rPr>
                <w:rFonts w:ascii="Times New Roman"/>
                <w:b w:val="false"/>
                <w:i w:val="false"/>
                <w:color w:val="000000"/>
                <w:sz w:val="20"/>
              </w:rPr>
              <w:t>мүлікті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w:t>
            </w:r>
            <w:r>
              <w:rPr>
                <w:rFonts w:ascii="Times New Roman"/>
                <w:b w:val="false"/>
                <w:i w:val="false"/>
                <w:color w:val="000000"/>
                <w:sz w:val="20"/>
              </w:rPr>
              <w:t>мүлікті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1292232</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түсетін 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1292232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1292232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1724733,9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w:t>
            </w:r>
            <w:r>
              <w:rPr>
                <w:rFonts w:ascii="Times New Roman"/>
                <w:b w:val="false"/>
                <w:i w:val="false"/>
                <w:color w:val="000000"/>
                <w:sz w:val="20"/>
              </w:rPr>
              <w:t>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47248</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93528</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 қаржы 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w:t>
            </w:r>
            <w:r>
              <w:rPr>
                <w:rFonts w:ascii="Times New Roman"/>
                <w:b w:val="false"/>
                <w:i w:val="false"/>
                <w:color w:val="000000"/>
                <w:sz w:val="20"/>
              </w:rPr>
              <w:t>және біржолғы талондарды іске асырудан</w:t>
            </w:r>
            <w:r>
              <w:br/>
            </w:r>
            <w:r>
              <w:rPr>
                <w:rFonts w:ascii="Times New Roman"/>
                <w:b w:val="false"/>
                <w:i w:val="false"/>
                <w:color w:val="000000"/>
                <w:sz w:val="20"/>
              </w:rPr>
              <w:t>
</w:t>
            </w:r>
            <w:r>
              <w:rPr>
                <w:rFonts w:ascii="Times New Roman"/>
                <w:b w:val="false"/>
                <w:i w:val="false"/>
                <w:color w:val="000000"/>
                <w:sz w:val="20"/>
              </w:rPr>
              <w:t>сомаларды жинаудың 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меншiктi жекешелендiрудi</w:t>
            </w:r>
            <w:r>
              <w:br/>
            </w:r>
            <w:r>
              <w:rPr>
                <w:rFonts w:ascii="Times New Roman"/>
                <w:b w:val="false"/>
                <w:i w:val="false"/>
                <w:color w:val="000000"/>
                <w:sz w:val="20"/>
              </w:rPr>
              <w:t>
</w:t>
            </w:r>
            <w:r>
              <w:rPr>
                <w:rFonts w:ascii="Times New Roman"/>
                <w:b w:val="false"/>
                <w:i w:val="false"/>
                <w:color w:val="000000"/>
                <w:sz w:val="20"/>
              </w:rPr>
              <w:t>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w:t>
            </w:r>
            <w:r>
              <w:rPr>
                <w:rFonts w:ascii="Times New Roman"/>
                <w:b w:val="false"/>
                <w:i w:val="false"/>
                <w:color w:val="000000"/>
                <w:sz w:val="20"/>
              </w:rPr>
              <w:t>алу, сақтау, бағалау және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 қаржы 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w:t>
            </w:r>
          </w:p>
        </w:tc>
      </w:tr>
      <w:tr>
        <w:trPr>
          <w:trHeight w:val="15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w:t>
            </w:r>
            <w:r>
              <w:br/>
            </w:r>
            <w:r>
              <w:rPr>
                <w:rFonts w:ascii="Times New Roman"/>
                <w:b w:val="false"/>
                <w:i w:val="false"/>
                <w:color w:val="000000"/>
                <w:sz w:val="20"/>
              </w:rPr>
              <w:t>
</w:t>
            </w:r>
            <w:r>
              <w:rPr>
                <w:rFonts w:ascii="Times New Roman"/>
                <w:b w:val="false"/>
                <w:i w:val="false"/>
                <w:color w:val="000000"/>
                <w:sz w:val="20"/>
              </w:rPr>
              <w:t>дамыту, мемлекеттiк жоспарлау ауданның</w:t>
            </w:r>
            <w:r>
              <w:br/>
            </w:r>
            <w:r>
              <w:rPr>
                <w:rFonts w:ascii="Times New Roman"/>
                <w:b w:val="false"/>
                <w:i w:val="false"/>
                <w:color w:val="000000"/>
                <w:sz w:val="20"/>
              </w:rPr>
              <w:t>
</w:t>
            </w:r>
            <w:r>
              <w:rPr>
                <w:rFonts w:ascii="Times New Roman"/>
                <w:b w:val="false"/>
                <w:i w:val="false"/>
                <w:color w:val="000000"/>
                <w:sz w:val="20"/>
              </w:rPr>
              <w:t>(облыстық маңызы бар қаланың) бюджеттiк атқару</w:t>
            </w:r>
            <w:r>
              <w:br/>
            </w:r>
            <w:r>
              <w:rPr>
                <w:rFonts w:ascii="Times New Roman"/>
                <w:b w:val="false"/>
                <w:i w:val="false"/>
                <w:color w:val="000000"/>
                <w:sz w:val="20"/>
              </w:rPr>
              <w:t>
</w:t>
            </w:r>
            <w:r>
              <w:rPr>
                <w:rFonts w:ascii="Times New Roman"/>
                <w:b w:val="false"/>
                <w:i w:val="false"/>
                <w:color w:val="000000"/>
                <w:sz w:val="20"/>
              </w:rPr>
              <w:t>және коммуналдық меншiгiн басқару саласындағы</w:t>
            </w:r>
            <w:r>
              <w:br/>
            </w:r>
            <w:r>
              <w:rPr>
                <w:rFonts w:ascii="Times New Roman"/>
                <w:b w:val="false"/>
                <w:i w:val="false"/>
                <w:color w:val="000000"/>
                <w:sz w:val="20"/>
              </w:rPr>
              <w:t>
</w:t>
            </w:r>
            <w:r>
              <w:rPr>
                <w:rFonts w:ascii="Times New Roman"/>
                <w:b w:val="false"/>
                <w:i w:val="false"/>
                <w:color w:val="000000"/>
                <w:sz w:val="20"/>
              </w:rPr>
              <w:t>мемлекеттiк саясатты iске асыру жөнiндегi</w:t>
            </w:r>
            <w:r>
              <w:br/>
            </w:r>
            <w:r>
              <w:rPr>
                <w:rFonts w:ascii="Times New Roman"/>
                <w:b w:val="false"/>
                <w:i w:val="false"/>
                <w:color w:val="000000"/>
                <w:sz w:val="20"/>
              </w:rPr>
              <w:t>
</w:t>
            </w:r>
            <w:r>
              <w:rPr>
                <w:rFonts w:ascii="Times New Roman"/>
                <w:b w:val="false"/>
                <w:i w:val="false"/>
                <w:color w:val="000000"/>
                <w:sz w:val="20"/>
              </w:rPr>
              <w:t>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w:t>
            </w:r>
            <w:r>
              <w:rPr>
                <w:rFonts w:ascii="Times New Roman"/>
                <w:b w:val="false"/>
                <w:i w:val="false"/>
                <w:color w:val="000000"/>
                <w:sz w:val="20"/>
              </w:rPr>
              <w:t>шеңберіндегі іс-шаралар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w:t>
            </w:r>
            <w:r>
              <w:rPr>
                <w:rFonts w:ascii="Times New Roman"/>
                <w:b w:val="false"/>
                <w:i w:val="false"/>
                <w:color w:val="000000"/>
                <w:sz w:val="20"/>
              </w:rPr>
              <w:t>төтенше жағдайлардың алдын алу және оларды жою</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w:t>
            </w:r>
            <w:r>
              <w:br/>
            </w:r>
            <w:r>
              <w:rPr>
                <w:rFonts w:ascii="Times New Roman"/>
                <w:b w:val="false"/>
                <w:i w:val="false"/>
                <w:color w:val="000000"/>
                <w:sz w:val="20"/>
              </w:rPr>
              <w:t>
</w:t>
            </w:r>
            <w:r>
              <w:rPr>
                <w:rFonts w:ascii="Times New Roman"/>
                <w:b w:val="false"/>
                <w:i w:val="false"/>
                <w:color w:val="000000"/>
                <w:sz w:val="20"/>
              </w:rPr>
              <w:t>сондай-ақ мемлекеттік өртке қарсы қызмет</w:t>
            </w:r>
            <w:r>
              <w:br/>
            </w:r>
            <w:r>
              <w:rPr>
                <w:rFonts w:ascii="Times New Roman"/>
                <w:b w:val="false"/>
                <w:i w:val="false"/>
                <w:color w:val="000000"/>
                <w:sz w:val="20"/>
              </w:rPr>
              <w:t>
</w:t>
            </w:r>
            <w:r>
              <w:rPr>
                <w:rFonts w:ascii="Times New Roman"/>
                <w:b w:val="false"/>
                <w:i w:val="false"/>
                <w:color w:val="000000"/>
                <w:sz w:val="20"/>
              </w:rPr>
              <w:t>органдары құрылмаған елдi мекендерде өрттердің</w:t>
            </w:r>
            <w:r>
              <w:br/>
            </w:r>
            <w:r>
              <w:rPr>
                <w:rFonts w:ascii="Times New Roman"/>
                <w:b w:val="false"/>
                <w:i w:val="false"/>
                <w:color w:val="000000"/>
                <w:sz w:val="20"/>
              </w:rPr>
              <w:t>
</w:t>
            </w:r>
            <w:r>
              <w:rPr>
                <w:rFonts w:ascii="Times New Roman"/>
                <w:b w:val="false"/>
                <w:i w:val="false"/>
                <w:color w:val="000000"/>
                <w:sz w:val="20"/>
              </w:rPr>
              <w:t>алдын алу және оларды сөндіру жөніндегі</w:t>
            </w:r>
            <w:r>
              <w:br/>
            </w:r>
            <w:r>
              <w:rPr>
                <w:rFonts w:ascii="Times New Roman"/>
                <w:b w:val="false"/>
                <w:i w:val="false"/>
                <w:color w:val="000000"/>
                <w:sz w:val="20"/>
              </w:rPr>
              <w:t>
</w:t>
            </w:r>
            <w:r>
              <w:rPr>
                <w:rFonts w:ascii="Times New Roman"/>
                <w:b w:val="false"/>
                <w:i w:val="false"/>
                <w:color w:val="000000"/>
                <w:sz w:val="20"/>
              </w:rPr>
              <w:t>іс-шаралар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w:t>
            </w:r>
            <w:r>
              <w:rPr>
                <w:rFonts w:ascii="Times New Roman"/>
                <w:b w:val="false"/>
                <w:i w:val="false"/>
                <w:color w:val="000000"/>
                <w:sz w:val="20"/>
              </w:rPr>
              <w:t>қылмыстық-атқару қызметі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1138903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w:t>
            </w:r>
            <w:r>
              <w:rPr>
                <w:rFonts w:ascii="Times New Roman"/>
                <w:b w:val="false"/>
                <w:i w:val="false"/>
                <w:color w:val="000000"/>
                <w:sz w:val="20"/>
              </w:rPr>
              <w:t>беру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40480</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w:t>
            </w:r>
            <w:r>
              <w:rPr>
                <w:rFonts w:ascii="Times New Roman"/>
                <w:b w:val="false"/>
                <w:i w:val="false"/>
                <w:color w:val="000000"/>
                <w:sz w:val="20"/>
              </w:rPr>
              <w:t>ұйымдардың тәрбиешілеріне біліктілік санаты</w:t>
            </w:r>
            <w:r>
              <w:br/>
            </w:r>
            <w:r>
              <w:rPr>
                <w:rFonts w:ascii="Times New Roman"/>
                <w:b w:val="false"/>
                <w:i w:val="false"/>
                <w:color w:val="000000"/>
                <w:sz w:val="20"/>
              </w:rPr>
              <w:t>
</w:t>
            </w:r>
            <w:r>
              <w:rPr>
                <w:rFonts w:ascii="Times New Roman"/>
                <w:b w:val="false"/>
                <w:i w:val="false"/>
                <w:color w:val="000000"/>
                <w:sz w:val="20"/>
              </w:rPr>
              <w:t>үшін қосымша ақы көлемін ұлғайту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w:t>
            </w:r>
            <w:r>
              <w:rPr>
                <w:rFonts w:ascii="Times New Roman"/>
                <w:b w:val="false"/>
                <w:i w:val="false"/>
                <w:color w:val="000000"/>
                <w:sz w:val="20"/>
              </w:rPr>
              <w:t>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1046348</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w:t>
            </w:r>
            <w:r>
              <w:rPr>
                <w:rFonts w:ascii="Times New Roman"/>
                <w:b w:val="false"/>
                <w:i w:val="false"/>
                <w:color w:val="000000"/>
                <w:sz w:val="20"/>
              </w:rPr>
              <w:t>дейін тегін алып баруды және кері алып 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w:t>
            </w:r>
            <w:r>
              <w:rPr>
                <w:rFonts w:ascii="Times New Roman"/>
                <w:b w:val="false"/>
                <w:i w:val="false"/>
                <w:color w:val="000000"/>
                <w:sz w:val="20"/>
              </w:rPr>
              <w:t>беру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1046194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1028319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w:t>
            </w:r>
            <w:r>
              <w:rPr>
                <w:rFonts w:ascii="Times New Roman"/>
                <w:b w:val="false"/>
                <w:i w:val="false"/>
                <w:color w:val="000000"/>
                <w:sz w:val="20"/>
              </w:rPr>
              <w:t>беру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45551</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10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w:t>
            </w:r>
            <w:r>
              <w:br/>
            </w:r>
            <w:r>
              <w:rPr>
                <w:rFonts w:ascii="Times New Roman"/>
                <w:b w:val="false"/>
                <w:i w:val="false"/>
                <w:color w:val="000000"/>
                <w:sz w:val="20"/>
              </w:rPr>
              <w:t>
</w:t>
            </w:r>
            <w:r>
              <w:rPr>
                <w:rFonts w:ascii="Times New Roman"/>
                <w:b w:val="false"/>
                <w:i w:val="false"/>
                <w:color w:val="000000"/>
                <w:sz w:val="20"/>
              </w:rPr>
              <w:t>мемлекеттік білім беру мекемелер үшін</w:t>
            </w:r>
            <w:r>
              <w:br/>
            </w:r>
            <w:r>
              <w:rPr>
                <w:rFonts w:ascii="Times New Roman"/>
                <w:b w:val="false"/>
                <w:i w:val="false"/>
                <w:color w:val="000000"/>
                <w:sz w:val="20"/>
              </w:rPr>
              <w:t>
</w:t>
            </w:r>
            <w:r>
              <w:rPr>
                <w:rFonts w:ascii="Times New Roman"/>
                <w:b w:val="false"/>
                <w:i w:val="false"/>
                <w:color w:val="000000"/>
                <w:sz w:val="20"/>
              </w:rPr>
              <w:t>оқулықтар мен оқу-әдiстемелiк кешендерді сатып</w:t>
            </w:r>
            <w:r>
              <w:br/>
            </w:r>
            <w:r>
              <w:rPr>
                <w:rFonts w:ascii="Times New Roman"/>
                <w:b w:val="false"/>
                <w:i w:val="false"/>
                <w:color w:val="000000"/>
                <w:sz w:val="20"/>
              </w:rPr>
              <w:t>
</w:t>
            </w:r>
            <w:r>
              <w:rPr>
                <w:rFonts w:ascii="Times New Roman"/>
                <w:b w:val="false"/>
                <w:i w:val="false"/>
                <w:color w:val="000000"/>
                <w:sz w:val="20"/>
              </w:rPr>
              <w:t>алу және жеткізу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21386</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w:t>
            </w:r>
            <w:r>
              <w:rPr>
                <w:rFonts w:ascii="Times New Roman"/>
                <w:b w:val="false"/>
                <w:i w:val="false"/>
                <w:color w:val="000000"/>
                <w:sz w:val="20"/>
              </w:rPr>
              <w:t>ата-аналарының қамқорынсыз қалған баланы</w:t>
            </w:r>
            <w:r>
              <w:br/>
            </w:r>
            <w:r>
              <w:rPr>
                <w:rFonts w:ascii="Times New Roman"/>
                <w:b w:val="false"/>
                <w:i w:val="false"/>
                <w:color w:val="000000"/>
                <w:sz w:val="20"/>
              </w:rPr>
              <w:t>
</w:t>
            </w:r>
            <w:r>
              <w:rPr>
                <w:rFonts w:ascii="Times New Roman"/>
                <w:b w:val="false"/>
                <w:i w:val="false"/>
                <w:color w:val="000000"/>
                <w:sz w:val="20"/>
              </w:rPr>
              <w:t>(балаларды) күтіп-ұстауға асыраушыларына ай</w:t>
            </w:r>
            <w:r>
              <w:br/>
            </w:r>
            <w:r>
              <w:rPr>
                <w:rFonts w:ascii="Times New Roman"/>
                <w:b w:val="false"/>
                <w:i w:val="false"/>
                <w:color w:val="000000"/>
                <w:sz w:val="20"/>
              </w:rPr>
              <w:t>
</w:t>
            </w:r>
            <w:r>
              <w:rPr>
                <w:rFonts w:ascii="Times New Roman"/>
                <w:b w:val="false"/>
                <w:i w:val="false"/>
                <w:color w:val="000000"/>
                <w:sz w:val="20"/>
              </w:rPr>
              <w:t>сайынғы ақшалай қаражат төлемдері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w:t>
            </w:r>
            <w:r>
              <w:br/>
            </w:r>
            <w:r>
              <w:rPr>
                <w:rFonts w:ascii="Times New Roman"/>
                <w:b w:val="false"/>
                <w:i w:val="false"/>
                <w:color w:val="000000"/>
                <w:sz w:val="20"/>
              </w:rPr>
              <w:t>
</w:t>
            </w:r>
            <w:r>
              <w:rPr>
                <w:rFonts w:ascii="Times New Roman"/>
                <w:b w:val="false"/>
                <w:i w:val="false"/>
                <w:color w:val="000000"/>
                <w:sz w:val="20"/>
              </w:rPr>
              <w:t>бағдарламалық қамтыммен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50902</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w:t>
            </w:r>
            <w:r>
              <w:rPr>
                <w:rFonts w:ascii="Times New Roman"/>
                <w:b w:val="false"/>
                <w:i w:val="false"/>
                <w:color w:val="000000"/>
                <w:sz w:val="20"/>
              </w:rPr>
              <w:t>мұқтаж азаматтардың жекелеген топтарына</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w:t>
            </w:r>
            <w:r>
              <w:rPr>
                <w:rFonts w:ascii="Times New Roman"/>
                <w:b w:val="false"/>
                <w:i w:val="false"/>
                <w:color w:val="000000"/>
                <w:sz w:val="20"/>
              </w:rPr>
              <w:t>материалдық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w:t>
            </w:r>
            <w:r>
              <w:rPr>
                <w:rFonts w:ascii="Times New Roman"/>
                <w:b w:val="false"/>
                <w:i w:val="false"/>
                <w:color w:val="000000"/>
                <w:sz w:val="20"/>
              </w:rPr>
              <w:t>жәрдемақылар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r>
      <w:tr>
        <w:trPr>
          <w:trHeight w:val="12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w:t>
            </w:r>
            <w:r>
              <w:rPr>
                <w:rFonts w:ascii="Times New Roman"/>
                <w:b w:val="false"/>
                <w:i w:val="false"/>
                <w:color w:val="000000"/>
                <w:sz w:val="20"/>
              </w:rPr>
              <w:t>сәйкес, мұқтаж мүгедектерді міндетті</w:t>
            </w:r>
            <w:r>
              <w:br/>
            </w:r>
            <w:r>
              <w:rPr>
                <w:rFonts w:ascii="Times New Roman"/>
                <w:b w:val="false"/>
                <w:i w:val="false"/>
                <w:color w:val="000000"/>
                <w:sz w:val="20"/>
              </w:rPr>
              <w:t>
</w:t>
            </w:r>
            <w:r>
              <w:rPr>
                <w:rFonts w:ascii="Times New Roman"/>
                <w:b w:val="false"/>
                <w:i w:val="false"/>
                <w:color w:val="000000"/>
                <w:sz w:val="20"/>
              </w:rPr>
              <w:t>гигиеналық құралдармен қамтамасыз етуге, және</w:t>
            </w:r>
            <w:r>
              <w:br/>
            </w:r>
            <w:r>
              <w:rPr>
                <w:rFonts w:ascii="Times New Roman"/>
                <w:b w:val="false"/>
                <w:i w:val="false"/>
                <w:color w:val="000000"/>
                <w:sz w:val="20"/>
              </w:rPr>
              <w:t>
</w:t>
            </w:r>
            <w:r>
              <w:rPr>
                <w:rFonts w:ascii="Times New Roman"/>
                <w:b w:val="false"/>
                <w:i w:val="false"/>
                <w:color w:val="000000"/>
                <w:sz w:val="20"/>
              </w:rPr>
              <w:t>ымдау тілі мамандарының, жеке көмекшілердің</w:t>
            </w:r>
            <w:r>
              <w:br/>
            </w:r>
            <w:r>
              <w:rPr>
                <w:rFonts w:ascii="Times New Roman"/>
                <w:b w:val="false"/>
                <w:i w:val="false"/>
                <w:color w:val="000000"/>
                <w:sz w:val="20"/>
              </w:rPr>
              <w:t>
</w:t>
            </w:r>
            <w:r>
              <w:rPr>
                <w:rFonts w:ascii="Times New Roman"/>
                <w:b w:val="false"/>
                <w:i w:val="false"/>
                <w:color w:val="000000"/>
                <w:sz w:val="20"/>
              </w:rPr>
              <w:t>қызмет көрсетуі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қызметі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w:t>
            </w:r>
            <w:r>
              <w:rPr>
                <w:rFonts w:ascii="Times New Roman"/>
                <w:b w:val="false"/>
                <w:i w:val="false"/>
                <w:color w:val="000000"/>
                <w:sz w:val="20"/>
              </w:rPr>
              <w:t>ету салаларындағы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7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w:t>
            </w:r>
            <w:r>
              <w:rPr>
                <w:rFonts w:ascii="Times New Roman"/>
                <w:b w:val="false"/>
                <w:i w:val="false"/>
                <w:color w:val="000000"/>
                <w:sz w:val="20"/>
              </w:rPr>
              <w:t>бағдарламаларды жұмыспен қамтуды қамтамасыз</w:t>
            </w:r>
            <w:r>
              <w:br/>
            </w:r>
            <w:r>
              <w:rPr>
                <w:rFonts w:ascii="Times New Roman"/>
                <w:b w:val="false"/>
                <w:i w:val="false"/>
                <w:color w:val="000000"/>
                <w:sz w:val="20"/>
              </w:rPr>
              <w:t>
</w:t>
            </w:r>
            <w:r>
              <w:rPr>
                <w:rFonts w:ascii="Times New Roman"/>
                <w:b w:val="false"/>
                <w:i w:val="false"/>
                <w:color w:val="000000"/>
                <w:sz w:val="20"/>
              </w:rPr>
              <w:t>етуді іске асыру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w:t>
            </w:r>
            <w:r>
              <w:rPr>
                <w:rFonts w:ascii="Times New Roman"/>
                <w:b w:val="false"/>
                <w:i w:val="false"/>
                <w:color w:val="000000"/>
                <w:sz w:val="20"/>
              </w:rPr>
              <w:t>төлемдерді есептеу, төлеу мен жеткізу бойынша</w:t>
            </w:r>
            <w:r>
              <w:br/>
            </w:r>
            <w:r>
              <w:rPr>
                <w:rFonts w:ascii="Times New Roman"/>
                <w:b w:val="false"/>
                <w:i w:val="false"/>
                <w:color w:val="000000"/>
                <w:sz w:val="20"/>
              </w:rPr>
              <w:t>
</w:t>
            </w:r>
            <w:r>
              <w:rPr>
                <w:rFonts w:ascii="Times New Roman"/>
                <w:b w:val="false"/>
                <w:i w:val="false"/>
                <w:color w:val="000000"/>
                <w:sz w:val="20"/>
              </w:rPr>
              <w:t>қызметтерге ақы төлеу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76289,9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w:t>
            </w:r>
            <w:r>
              <w:rPr>
                <w:rFonts w:ascii="Times New Roman"/>
                <w:b w:val="false"/>
                <w:i w:val="false"/>
                <w:color w:val="000000"/>
                <w:sz w:val="20"/>
              </w:rPr>
              <w:t>қала құрылысы және құрылыс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w:t>
            </w:r>
            <w:r>
              <w:rPr>
                <w:rFonts w:ascii="Times New Roman"/>
                <w:b w:val="false"/>
                <w:i w:val="false"/>
                <w:color w:val="000000"/>
                <w:sz w:val="20"/>
              </w:rPr>
              <w:t>тұрғын үй құрылысы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64064</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коммуналдық меншігіндегі жылу жүйелерін</w:t>
            </w:r>
            <w:r>
              <w:br/>
            </w:r>
            <w:r>
              <w:rPr>
                <w:rFonts w:ascii="Times New Roman"/>
                <w:b w:val="false"/>
                <w:i w:val="false"/>
                <w:color w:val="000000"/>
                <w:sz w:val="20"/>
              </w:rPr>
              <w:t>
</w:t>
            </w:r>
            <w:r>
              <w:rPr>
                <w:rFonts w:ascii="Times New Roman"/>
                <w:b w:val="false"/>
                <w:i w:val="false"/>
                <w:color w:val="000000"/>
                <w:sz w:val="20"/>
              </w:rPr>
              <w:t>қолдануды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w:t>
            </w:r>
            <w:r>
              <w:rPr>
                <w:rFonts w:ascii="Times New Roman"/>
                <w:b w:val="false"/>
                <w:i w:val="false"/>
                <w:color w:val="000000"/>
                <w:sz w:val="20"/>
              </w:rPr>
              <w:t>қала құрылысы және құрылыс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8883,9</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val="false"/>
                <w:i w:val="false"/>
                <w:color w:val="000000"/>
                <w:sz w:val="20"/>
              </w:rPr>
              <w:t>кеңістiк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85772,7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24628,7</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24628,7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24628,7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w:t>
            </w:r>
            <w:r>
              <w:rPr>
                <w:rFonts w:ascii="Times New Roman"/>
                <w:b w:val="false"/>
                <w:i w:val="false"/>
                <w:color w:val="000000"/>
                <w:sz w:val="20"/>
              </w:rPr>
              <w:t>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w:t>
            </w:r>
            <w:r>
              <w:rPr>
                <w:rFonts w:ascii="Times New Roman"/>
                <w:b w:val="false"/>
                <w:i w:val="false"/>
                <w:color w:val="000000"/>
                <w:sz w:val="20"/>
              </w:rPr>
              <w:t>деңгейде спорттық жарыстар өткiзу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w:t>
            </w:r>
            <w:r>
              <w:rPr>
                <w:rFonts w:ascii="Times New Roman"/>
                <w:b w:val="false"/>
                <w:i w:val="false"/>
                <w:color w:val="000000"/>
                <w:sz w:val="20"/>
              </w:rPr>
              <w:t>маңызы бар қала) құрама командаларының</w:t>
            </w:r>
            <w:r>
              <w:br/>
            </w:r>
            <w:r>
              <w:rPr>
                <w:rFonts w:ascii="Times New Roman"/>
                <w:b w:val="false"/>
                <w:i w:val="false"/>
                <w:color w:val="000000"/>
                <w:sz w:val="20"/>
              </w:rPr>
              <w:t>
</w:t>
            </w:r>
            <w:r>
              <w:rPr>
                <w:rFonts w:ascii="Times New Roman"/>
                <w:b w:val="false"/>
                <w:i w:val="false"/>
                <w:color w:val="000000"/>
                <w:sz w:val="20"/>
              </w:rPr>
              <w:t>мүшелерiн дайындау және олардың 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w:t>
            </w:r>
            <w:r>
              <w:rPr>
                <w:rFonts w:ascii="Times New Roman"/>
                <w:b w:val="false"/>
                <w:i w:val="false"/>
                <w:color w:val="000000"/>
                <w:sz w:val="20"/>
              </w:rPr>
              <w:t>iстеуi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33716</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w:t>
            </w:r>
            <w:r>
              <w:rPr>
                <w:rFonts w:ascii="Times New Roman"/>
                <w:b w:val="false"/>
                <w:i w:val="false"/>
                <w:color w:val="000000"/>
                <w:sz w:val="20"/>
              </w:rPr>
              <w:t>басқа да тілдерін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w:t>
            </w:r>
            <w:r>
              <w:rPr>
                <w:rFonts w:ascii="Times New Roman"/>
                <w:b w:val="false"/>
                <w:i w:val="false"/>
                <w:color w:val="000000"/>
                <w:sz w:val="20"/>
              </w:rPr>
              <w:t>саясат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 жүргізу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саясатты жүргізу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val="false"/>
                <w:i w:val="false"/>
                <w:color w:val="000000"/>
                <w:sz w:val="20"/>
              </w:rPr>
              <w:t>кеңiстiктi ұйымдастыру жөнiндегi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w:t>
            </w:r>
            <w:r>
              <w:rPr>
                <w:rFonts w:ascii="Times New Roman"/>
                <w:b w:val="false"/>
                <w:i w:val="false"/>
                <w:color w:val="000000"/>
                <w:sz w:val="20"/>
              </w:rPr>
              <w:t>дамыту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w:t>
            </w:r>
            <w:r>
              <w:rPr>
                <w:rFonts w:ascii="Times New Roman"/>
                <w:b w:val="false"/>
                <w:i w:val="false"/>
                <w:color w:val="000000"/>
                <w:sz w:val="20"/>
              </w:rPr>
              <w:t>саясат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w:t>
            </w:r>
            <w:r>
              <w:br/>
            </w:r>
            <w:r>
              <w:rPr>
                <w:rFonts w:ascii="Times New Roman"/>
                <w:b w:val="false"/>
                <w:i w:val="false"/>
                <w:color w:val="000000"/>
                <w:sz w:val="20"/>
              </w:rPr>
              <w:t>
</w:t>
            </w:r>
            <w:r>
              <w:rPr>
                <w:rFonts w:ascii="Times New Roman"/>
                <w:b w:val="false"/>
                <w:i w:val="false"/>
                <w:color w:val="000000"/>
                <w:sz w:val="20"/>
              </w:rPr>
              <w:t>нығайту және азаматтардың әлеуметтік</w:t>
            </w:r>
            <w:r>
              <w:br/>
            </w:r>
            <w:r>
              <w:rPr>
                <w:rFonts w:ascii="Times New Roman"/>
                <w:b w:val="false"/>
                <w:i w:val="false"/>
                <w:color w:val="000000"/>
                <w:sz w:val="20"/>
              </w:rPr>
              <w:t>
</w:t>
            </w:r>
            <w:r>
              <w:rPr>
                <w:rFonts w:ascii="Times New Roman"/>
                <w:b w:val="false"/>
                <w:i w:val="false"/>
                <w:color w:val="000000"/>
                <w:sz w:val="20"/>
              </w:rPr>
              <w:t>сенімділігін қалыптастыруда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7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w:t>
            </w:r>
            <w:r>
              <w:rPr>
                <w:rFonts w:ascii="Times New Roman"/>
                <w:b w:val="false"/>
                <w:i w:val="false"/>
                <w:color w:val="000000"/>
                <w:sz w:val="20"/>
              </w:rPr>
              <w:t>шынықтыру және спорт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w:t>
            </w:r>
            <w:r>
              <w:rPr>
                <w:rFonts w:ascii="Times New Roman"/>
                <w:b w:val="false"/>
                <w:i w:val="false"/>
                <w:color w:val="000000"/>
                <w:sz w:val="20"/>
              </w:rPr>
              <w:t>пайдалану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w:t>
            </w:r>
            <w:r>
              <w:rPr>
                <w:rFonts w:ascii="Times New Roman"/>
                <w:b w:val="false"/>
                <w:i w:val="false"/>
                <w:color w:val="000000"/>
                <w:sz w:val="20"/>
              </w:rPr>
              <w:t>пайдалану саласындағы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w:t>
            </w:r>
            <w:r>
              <w:rPr>
                <w:rFonts w:ascii="Times New Roman"/>
                <w:b w:val="false"/>
                <w:i w:val="false"/>
                <w:color w:val="000000"/>
                <w:sz w:val="20"/>
              </w:rPr>
              <w:t>қала құрылысы және құрылыс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 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дүниесін қорғау, жер</w:t>
            </w:r>
            <w:r>
              <w:br/>
            </w:r>
            <w:r>
              <w:rPr>
                <w:rFonts w:ascii="Times New Roman"/>
                <w:b w:val="false"/>
                <w:i w:val="false"/>
                <w:color w:val="000000"/>
                <w:sz w:val="20"/>
              </w:rPr>
              <w:t>
</w:t>
            </w:r>
            <w:r>
              <w:rPr>
                <w:rFonts w:ascii="Times New Roman"/>
                <w:b w:val="false"/>
                <w:i w:val="false"/>
                <w:color w:val="000000"/>
                <w:sz w:val="20"/>
              </w:rPr>
              <w:t>қатынастары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кәсiпкерлiк, ауыл шаруашылығы және ветеринария</w:t>
            </w:r>
            <w:r>
              <w:br/>
            </w:r>
            <w:r>
              <w:rPr>
                <w:rFonts w:ascii="Times New Roman"/>
                <w:b w:val="false"/>
                <w:i w:val="false"/>
                <w:color w:val="000000"/>
                <w:sz w:val="20"/>
              </w:rPr>
              <w:t>
</w:t>
            </w:r>
            <w:r>
              <w:rPr>
                <w:rFonts w:ascii="Times New Roman"/>
                <w:b w:val="false"/>
                <w:i w:val="false"/>
                <w:color w:val="000000"/>
                <w:sz w:val="20"/>
              </w:rPr>
              <w:t>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w:t>
            </w:r>
            <w:r>
              <w:br/>
            </w:r>
            <w:r>
              <w:rPr>
                <w:rFonts w:ascii="Times New Roman"/>
                <w:b w:val="false"/>
                <w:i w:val="false"/>
                <w:color w:val="000000"/>
                <w:sz w:val="20"/>
              </w:rPr>
              <w:t>
</w:t>
            </w:r>
            <w:r>
              <w:rPr>
                <w:rFonts w:ascii="Times New Roman"/>
                <w:b w:val="false"/>
                <w:i w:val="false"/>
                <w:color w:val="000000"/>
                <w:sz w:val="20"/>
              </w:rPr>
              <w:t>жоюды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 ауылдық 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w:t>
            </w:r>
            <w:r>
              <w:rPr>
                <w:rFonts w:ascii="Times New Roman"/>
                <w:b w:val="false"/>
                <w:i w:val="false"/>
                <w:color w:val="000000"/>
                <w:sz w:val="20"/>
              </w:rPr>
              <w:t>қала құрылысы және құрылыс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w:t>
            </w:r>
            <w:r>
              <w:rPr>
                <w:rFonts w:ascii="Times New Roman"/>
                <w:b w:val="false"/>
                <w:i w:val="false"/>
                <w:color w:val="000000"/>
                <w:sz w:val="20"/>
              </w:rPr>
              <w:t>қатынастары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w:t>
            </w:r>
            <w:r>
              <w:br/>
            </w:r>
            <w:r>
              <w:rPr>
                <w:rFonts w:ascii="Times New Roman"/>
                <w:b w:val="false"/>
                <w:i w:val="false"/>
                <w:color w:val="000000"/>
                <w:sz w:val="20"/>
              </w:rPr>
              <w:t>
</w:t>
            </w:r>
            <w:r>
              <w:rPr>
                <w:rFonts w:ascii="Times New Roman"/>
                <w:b w:val="false"/>
                <w:i w:val="false"/>
                <w:color w:val="000000"/>
                <w:sz w:val="20"/>
              </w:rPr>
              <w:t>қатынастарын реттеу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w:t>
            </w:r>
            <w:r>
              <w:rPr>
                <w:rFonts w:ascii="Times New Roman"/>
                <w:b w:val="false"/>
                <w:i w:val="false"/>
                <w:color w:val="000000"/>
                <w:sz w:val="20"/>
              </w:rPr>
              <w:t>қоршаған ортаны қорғау мен жер қатынастары</w:t>
            </w:r>
            <w:r>
              <w:br/>
            </w:r>
            <w:r>
              <w:rPr>
                <w:rFonts w:ascii="Times New Roman"/>
                <w:b w:val="false"/>
                <w:i w:val="false"/>
                <w:color w:val="000000"/>
                <w:sz w:val="20"/>
              </w:rPr>
              <w:t>
</w:t>
            </w:r>
            <w:r>
              <w:rPr>
                <w:rFonts w:ascii="Times New Roman"/>
                <w:b w:val="false"/>
                <w:i w:val="false"/>
                <w:color w:val="000000"/>
                <w:sz w:val="20"/>
              </w:rPr>
              <w:t>саласындағы өзге де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кәсiпкерлiк, ауыл шаруашылығы және ветеринария</w:t>
            </w:r>
            <w:r>
              <w:br/>
            </w:r>
            <w:r>
              <w:rPr>
                <w:rFonts w:ascii="Times New Roman"/>
                <w:b w:val="false"/>
                <w:i w:val="false"/>
                <w:color w:val="000000"/>
                <w:sz w:val="20"/>
              </w:rPr>
              <w:t>
</w:t>
            </w:r>
            <w:r>
              <w:rPr>
                <w:rFonts w:ascii="Times New Roman"/>
                <w:b w:val="false"/>
                <w:i w:val="false"/>
                <w:color w:val="000000"/>
                <w:sz w:val="20"/>
              </w:rPr>
              <w:t>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w:t>
            </w:r>
            <w:r>
              <w:rPr>
                <w:rFonts w:ascii="Times New Roman"/>
                <w:b w:val="false"/>
                <w:i w:val="false"/>
                <w:color w:val="000000"/>
                <w:sz w:val="20"/>
              </w:rPr>
              <w:t>қала құрылысы және құрылыс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15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w:t>
            </w:r>
            <w:r>
              <w:br/>
            </w:r>
            <w:r>
              <w:rPr>
                <w:rFonts w:ascii="Times New Roman"/>
                <w:b w:val="false"/>
                <w:i w:val="false"/>
                <w:color w:val="000000"/>
                <w:sz w:val="20"/>
              </w:rPr>
              <w:t>
</w:t>
            </w:r>
            <w:r>
              <w:rPr>
                <w:rFonts w:ascii="Times New Roman"/>
                <w:b w:val="false"/>
                <w:i w:val="false"/>
                <w:color w:val="000000"/>
                <w:sz w:val="20"/>
              </w:rPr>
              <w:t>елді мекендерінің сәулеттік бейнесін жақсарту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және 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аумағын оңтайла және тиімді қала құрылыстық</w:t>
            </w:r>
            <w:r>
              <w:br/>
            </w:r>
            <w:r>
              <w:rPr>
                <w:rFonts w:ascii="Times New Roman"/>
                <w:b w:val="false"/>
                <w:i w:val="false"/>
                <w:color w:val="000000"/>
                <w:sz w:val="20"/>
              </w:rPr>
              <w:t>
</w:t>
            </w:r>
            <w:r>
              <w:rPr>
                <w:rFonts w:ascii="Times New Roman"/>
                <w:b w:val="false"/>
                <w:i w:val="false"/>
                <w:color w:val="000000"/>
                <w:sz w:val="20"/>
              </w:rPr>
              <w:t>игеруді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108506</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 (селолық)</w:t>
            </w:r>
            <w:r>
              <w:br/>
            </w:r>
            <w:r>
              <w:rPr>
                <w:rFonts w:ascii="Times New Roman"/>
                <w:b w:val="false"/>
                <w:i w:val="false"/>
                <w:color w:val="000000"/>
                <w:sz w:val="20"/>
              </w:rPr>
              <w:t>
</w:t>
            </w:r>
            <w:r>
              <w:rPr>
                <w:rFonts w:ascii="Times New Roman"/>
                <w:b w:val="false"/>
                <w:i w:val="false"/>
                <w:color w:val="000000"/>
                <w:sz w:val="20"/>
              </w:rPr>
              <w:t>округтерде 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26416</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кәсiпкерлiк, ауыл шаруашылығы және ветеринария</w:t>
            </w:r>
            <w:r>
              <w:br/>
            </w:r>
            <w:r>
              <w:rPr>
                <w:rFonts w:ascii="Times New Roman"/>
                <w:b w:val="false"/>
                <w:i w:val="false"/>
                <w:color w:val="000000"/>
                <w:sz w:val="20"/>
              </w:rPr>
              <w:t>
</w:t>
            </w:r>
            <w:r>
              <w:rPr>
                <w:rFonts w:ascii="Times New Roman"/>
                <w:b w:val="false"/>
                <w:i w:val="false"/>
                <w:color w:val="000000"/>
                <w:sz w:val="20"/>
              </w:rPr>
              <w:t>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26358</w:t>
            </w:r>
          </w:p>
        </w:tc>
      </w:tr>
      <w:tr>
        <w:trPr>
          <w:trHeight w:val="6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br/>
            </w:r>
            <w:r>
              <w:rPr>
                <w:rFonts w:ascii="Times New Roman"/>
                <w:b w:val="false"/>
                <w:i w:val="false"/>
                <w:color w:val="000000"/>
                <w:sz w:val="20"/>
              </w:rPr>
              <w:t>
</w:t>
            </w:r>
            <w:r>
              <w:rPr>
                <w:rFonts w:ascii="Times New Roman"/>
                <w:b w:val="false"/>
                <w:i w:val="false"/>
                <w:color w:val="000000"/>
                <w:sz w:val="20"/>
              </w:rPr>
              <w:t>шеңберінде жеке кәсіпкерлікті қолдау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 қаржы 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жергілікті атқарушы органының резерві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кәсiпкерлiк, ауыл шаруашылығы және ветеринария</w:t>
            </w:r>
            <w:r>
              <w:br/>
            </w:r>
            <w:r>
              <w:rPr>
                <w:rFonts w:ascii="Times New Roman"/>
                <w:b w:val="false"/>
                <w:i w:val="false"/>
                <w:color w:val="000000"/>
                <w:sz w:val="20"/>
              </w:rPr>
              <w:t>
</w:t>
            </w:r>
            <w:r>
              <w:rPr>
                <w:rFonts w:ascii="Times New Roman"/>
                <w:b w:val="false"/>
                <w:i w:val="false"/>
                <w:color w:val="000000"/>
                <w:sz w:val="20"/>
              </w:rPr>
              <w:t>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 өнеркәсiп,</w:t>
            </w:r>
            <w:r>
              <w:br/>
            </w:r>
            <w:r>
              <w:rPr>
                <w:rFonts w:ascii="Times New Roman"/>
                <w:b w:val="false"/>
                <w:i w:val="false"/>
                <w:color w:val="000000"/>
                <w:sz w:val="20"/>
              </w:rPr>
              <w:t>
</w:t>
            </w:r>
            <w:r>
              <w:rPr>
                <w:rFonts w:ascii="Times New Roman"/>
                <w:b w:val="false"/>
                <w:i w:val="false"/>
                <w:color w:val="000000"/>
                <w:sz w:val="20"/>
              </w:rPr>
              <w:t>ауыл шаруашылығы және ветеринарии саласындағы</w:t>
            </w:r>
            <w:r>
              <w:br/>
            </w:r>
            <w:r>
              <w:rPr>
                <w:rFonts w:ascii="Times New Roman"/>
                <w:b w:val="false"/>
                <w:i w:val="false"/>
                <w:color w:val="000000"/>
                <w:sz w:val="20"/>
              </w:rPr>
              <w:t>
</w:t>
            </w:r>
            <w:r>
              <w:rPr>
                <w:rFonts w:ascii="Times New Roman"/>
                <w:b w:val="false"/>
                <w:i w:val="false"/>
                <w:color w:val="000000"/>
                <w:sz w:val="20"/>
              </w:rPr>
              <w:t>мемлекеттiк саясатты iске асыру жөнiндегi</w:t>
            </w:r>
            <w:r>
              <w:br/>
            </w:r>
            <w:r>
              <w:rPr>
                <w:rFonts w:ascii="Times New Roman"/>
                <w:b w:val="false"/>
                <w:i w:val="false"/>
                <w:color w:val="000000"/>
                <w:sz w:val="20"/>
              </w:rPr>
              <w:t>
</w:t>
            </w:r>
            <w:r>
              <w:rPr>
                <w:rFonts w:ascii="Times New Roman"/>
                <w:b w:val="false"/>
                <w:i w:val="false"/>
                <w:color w:val="000000"/>
                <w:sz w:val="20"/>
              </w:rPr>
              <w:t>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 қаржы 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4462,3</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 қайтару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3537,3</w:t>
            </w:r>
          </w:p>
        </w:tc>
      </w:tr>
      <w:tr>
        <w:trPr>
          <w:trHeight w:val="12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w:t>
            </w:r>
            <w:r>
              <w:br/>
            </w:r>
            <w:r>
              <w:rPr>
                <w:rFonts w:ascii="Times New Roman"/>
                <w:b w:val="false"/>
                <w:i w:val="false"/>
                <w:color w:val="000000"/>
                <w:sz w:val="20"/>
              </w:rPr>
              <w:t>
</w:t>
            </w:r>
            <w:r>
              <w:rPr>
                <w:rFonts w:ascii="Times New Roman"/>
                <w:b w:val="false"/>
                <w:i w:val="false"/>
                <w:color w:val="000000"/>
                <w:sz w:val="20"/>
              </w:rPr>
              <w:t>мемлекеттiк басқарудың төмен тұрған</w:t>
            </w:r>
            <w:r>
              <w:br/>
            </w:r>
            <w:r>
              <w:rPr>
                <w:rFonts w:ascii="Times New Roman"/>
                <w:b w:val="false"/>
                <w:i w:val="false"/>
                <w:color w:val="000000"/>
                <w:sz w:val="20"/>
              </w:rPr>
              <w:t>
</w:t>
            </w:r>
            <w:r>
              <w:rPr>
                <w:rFonts w:ascii="Times New Roman"/>
                <w:b w:val="false"/>
                <w:i w:val="false"/>
                <w:color w:val="000000"/>
                <w:sz w:val="20"/>
              </w:rPr>
              <w:t>деңгейлерiнен жоғарғы деңгейлерге беруге</w:t>
            </w:r>
            <w:r>
              <w:br/>
            </w:r>
            <w:r>
              <w:rPr>
                <w:rFonts w:ascii="Times New Roman"/>
                <w:b w:val="false"/>
                <w:i w:val="false"/>
                <w:color w:val="000000"/>
                <w:sz w:val="20"/>
              </w:rPr>
              <w:t>
</w:t>
            </w:r>
            <w:r>
              <w:rPr>
                <w:rFonts w:ascii="Times New Roman"/>
                <w:b w:val="false"/>
                <w:i w:val="false"/>
                <w:color w:val="000000"/>
                <w:sz w:val="20"/>
              </w:rPr>
              <w:t>байланысты жоғары тұрған бюджеттерге берiлетiн</w:t>
            </w:r>
            <w:r>
              <w:br/>
            </w:r>
            <w:r>
              <w:rPr>
                <w:rFonts w:ascii="Times New Roman"/>
                <w:b w:val="false"/>
                <w:i w:val="false"/>
                <w:color w:val="000000"/>
                <w:sz w:val="20"/>
              </w:rPr>
              <w:t>
</w:t>
            </w:r>
            <w:r>
              <w:rPr>
                <w:rFonts w:ascii="Times New Roman"/>
                <w:b w:val="false"/>
                <w:i w:val="false"/>
                <w:color w:val="000000"/>
                <w:sz w:val="20"/>
              </w:rPr>
              <w:t>ағымдағы нысаналы 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40349,5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40943</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 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дүниесін қорғау, жер</w:t>
            </w:r>
            <w:r>
              <w:br/>
            </w:r>
            <w:r>
              <w:rPr>
                <w:rFonts w:ascii="Times New Roman"/>
                <w:b w:val="false"/>
                <w:i w:val="false"/>
                <w:color w:val="000000"/>
                <w:sz w:val="20"/>
              </w:rPr>
              <w:t>
</w:t>
            </w:r>
            <w:r>
              <w:rPr>
                <w:rFonts w:ascii="Times New Roman"/>
                <w:b w:val="false"/>
                <w:i w:val="false"/>
                <w:color w:val="000000"/>
                <w:sz w:val="20"/>
              </w:rPr>
              <w:t>қатынастары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40943</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кәсiпкерлiк, ауыл шаруашылығы және ветеринария</w:t>
            </w:r>
            <w:r>
              <w:br/>
            </w:r>
            <w:r>
              <w:rPr>
                <w:rFonts w:ascii="Times New Roman"/>
                <w:b w:val="false"/>
                <w:i w:val="false"/>
                <w:color w:val="000000"/>
                <w:sz w:val="20"/>
              </w:rPr>
              <w:t>
</w:t>
            </w:r>
            <w:r>
              <w:rPr>
                <w:rFonts w:ascii="Times New Roman"/>
                <w:b w:val="false"/>
                <w:i w:val="false"/>
                <w:color w:val="000000"/>
                <w:sz w:val="20"/>
              </w:rPr>
              <w:t>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40943</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 шараларын іске</w:t>
            </w:r>
            <w:r>
              <w:br/>
            </w:r>
            <w:r>
              <w:rPr>
                <w:rFonts w:ascii="Times New Roman"/>
                <w:b w:val="false"/>
                <w:i w:val="false"/>
                <w:color w:val="000000"/>
                <w:sz w:val="20"/>
              </w:rPr>
              <w:t>
</w:t>
            </w:r>
            <w:r>
              <w:rPr>
                <w:rFonts w:ascii="Times New Roman"/>
                <w:b w:val="false"/>
                <w:i w:val="false"/>
                <w:color w:val="000000"/>
                <w:sz w:val="20"/>
              </w:rPr>
              <w:t>асыру үшін бюджеттік кредиттер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40943</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w:t>
            </w:r>
            <w:r>
              <w:rPr>
                <w:rFonts w:ascii="Times New Roman"/>
                <w:b w:val="false"/>
                <w:i w:val="false"/>
                <w:color w:val="000000"/>
                <w:sz w:val="20"/>
              </w:rPr>
              <w:t>кредиттерді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w:t>
            </w:r>
            <w:r>
              <w:br/>
            </w:r>
            <w:r>
              <w:rPr>
                <w:rFonts w:ascii="Times New Roman"/>
                <w:b w:val="false"/>
                <w:i w:val="false"/>
                <w:color w:val="000000"/>
                <w:sz w:val="20"/>
              </w:rPr>
              <w:t>
</w:t>
            </w:r>
            <w:r>
              <w:rPr>
                <w:rFonts w:ascii="Times New Roman"/>
                <w:b w:val="false"/>
                <w:i w:val="false"/>
                <w:color w:val="000000"/>
                <w:sz w:val="20"/>
              </w:rPr>
              <w:t>бюджеттік кредиттерді өтеу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 қаржы бөлiмi</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w:t>
            </w:r>
            <w:r>
              <w:rPr>
                <w:rFonts w:ascii="Times New Roman"/>
                <w:b w:val="false"/>
                <w:i w:val="false"/>
                <w:color w:val="000000"/>
                <w:sz w:val="20"/>
              </w:rPr>
              <w:t>қалыптастыру немесе ұлғайту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-52209,4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(профицитің</w:t>
            </w:r>
            <w:r>
              <w:br/>
            </w:r>
            <w:r>
              <w:rPr>
                <w:rFonts w:ascii="Times New Roman"/>
                <w:b w:val="false"/>
                <w:i w:val="false"/>
                <w:color w:val="000000"/>
                <w:sz w:val="20"/>
              </w:rPr>
              <w:t>
</w:t>
            </w:r>
            <w:r>
              <w:rPr>
                <w:rFonts w:ascii="Times New Roman"/>
                <w:b w:val="false"/>
                <w:i w:val="false"/>
                <w:color w:val="000000"/>
                <w:sz w:val="20"/>
              </w:rPr>
              <w:t>пайдалану)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52209,4</w:t>
            </w:r>
          </w:p>
        </w:tc>
      </w:tr>
    </w:tbl>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45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257 шешіміне 4 қосымша  </w:t>
      </w:r>
    </w:p>
    <w:p>
      <w:pPr>
        <w:spacing w:after="0"/>
        <w:ind w:left="0"/>
        <w:jc w:val="left"/>
      </w:pPr>
      <w:r>
        <w:rPr>
          <w:rFonts w:ascii="Times New Roman"/>
          <w:b/>
          <w:i w:val="false"/>
          <w:color w:val="000000"/>
        </w:rPr>
        <w:t xml:space="preserve"> 2011 жылға арналған ауылдық селолық</w:t>
      </w:r>
      <w:r>
        <w:br/>
      </w:r>
      <w:r>
        <w:rPr>
          <w:rFonts w:ascii="Times New Roman"/>
          <w:b/>
          <w:i w:val="false"/>
          <w:color w:val="000000"/>
        </w:rPr>
        <w:t>
округтарының, ауылдың (селоның), ауылдың</w:t>
      </w:r>
      <w:r>
        <w:br/>
      </w:r>
      <w:r>
        <w:rPr>
          <w:rFonts w:ascii="Times New Roman"/>
          <w:b/>
          <w:i w:val="false"/>
          <w:color w:val="000000"/>
        </w:rPr>
        <w:t>
әкім аппараттарының бюджеттіқ</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3"/>
        <w:gridCol w:w="753"/>
        <w:gridCol w:w="833"/>
        <w:gridCol w:w="6933"/>
        <w:gridCol w:w="19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Денисовка селосы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 (селолық)</w:t>
            </w:r>
            <w:r>
              <w:br/>
            </w:r>
            <w:r>
              <w:rPr>
                <w:rFonts w:ascii="Times New Roman"/>
                <w:b w:val="false"/>
                <w:i w:val="false"/>
                <w:color w:val="000000"/>
                <w:sz w:val="20"/>
              </w:rPr>
              <w:t>
</w:t>
            </w:r>
            <w:r>
              <w:rPr>
                <w:rFonts w:ascii="Times New Roman"/>
                <w:b w:val="false"/>
                <w:i w:val="false"/>
                <w:color w:val="000000"/>
                <w:sz w:val="20"/>
              </w:rPr>
              <w:t>округтерде 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w:t>
            </w:r>
            <w:r>
              <w:br/>
            </w:r>
            <w:r>
              <w:rPr>
                <w:rFonts w:ascii="Times New Roman"/>
                <w:b w:val="false"/>
                <w:i w:val="false"/>
                <w:color w:val="000000"/>
                <w:sz w:val="20"/>
              </w:rPr>
              <w:t>
</w:t>
            </w: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w:t>
            </w:r>
            <w:r>
              <w:rPr>
                <w:rFonts w:ascii="Times New Roman"/>
                <w:b w:val="false"/>
                <w:i w:val="false"/>
                <w:color w:val="000000"/>
                <w:sz w:val="20"/>
              </w:rPr>
              <w:t>мектепке дейін тегін алып баруды және кері</w:t>
            </w:r>
            <w:r>
              <w:br/>
            </w:r>
            <w:r>
              <w:rPr>
                <w:rFonts w:ascii="Times New Roman"/>
                <w:b w:val="false"/>
                <w:i w:val="false"/>
                <w:color w:val="000000"/>
                <w:sz w:val="20"/>
              </w:rPr>
              <w:t>
</w:t>
            </w:r>
            <w:r>
              <w:rPr>
                <w:rFonts w:ascii="Times New Roman"/>
                <w:b w:val="false"/>
                <w:i w:val="false"/>
                <w:color w:val="000000"/>
                <w:sz w:val="20"/>
              </w:rPr>
              <w:t>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кенттің, ауылдың (селоның),</w:t>
            </w:r>
            <w:r>
              <w:br/>
            </w:r>
            <w:r>
              <w:rPr>
                <w:rFonts w:ascii="Times New Roman"/>
                <w:b w:val="false"/>
                <w:i w:val="false"/>
                <w:color w:val="000000"/>
                <w:sz w:val="20"/>
              </w:rPr>
              <w:t>
</w:t>
            </w:r>
            <w:r>
              <w:rPr>
                <w:rFonts w:ascii="Times New Roman"/>
                <w:b w:val="false"/>
                <w:i w:val="false"/>
                <w:color w:val="000000"/>
                <w:sz w:val="20"/>
              </w:rPr>
              <w:t>ауылдық (селолық) округтің әкімі</w:t>
            </w:r>
            <w:r>
              <w:br/>
            </w:r>
            <w:r>
              <w:rPr>
                <w:rFonts w:ascii="Times New Roman"/>
                <w:b w:val="false"/>
                <w:i w:val="false"/>
                <w:color w:val="000000"/>
                <w:sz w:val="20"/>
              </w:rPr>
              <w:t>
</w:t>
            </w:r>
            <w:r>
              <w:rPr>
                <w:rFonts w:ascii="Times New Roman"/>
                <w:b w:val="false"/>
                <w:i w:val="false"/>
                <w:color w:val="000000"/>
                <w:sz w:val="20"/>
              </w:rPr>
              <w:t>аппаратының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 орта</w:t>
            </w:r>
            <w:r>
              <w:br/>
            </w:r>
            <w:r>
              <w:rPr>
                <w:rFonts w:ascii="Times New Roman"/>
                <w:b w:val="false"/>
                <w:i w:val="false"/>
                <w:color w:val="000000"/>
                <w:sz w:val="20"/>
              </w:rPr>
              <w:t>
</w:t>
            </w: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w:t>
            </w:r>
            <w:r>
              <w:rPr>
                <w:rFonts w:ascii="Times New Roman"/>
                <w:b w:val="false"/>
                <w:i w:val="false"/>
                <w:color w:val="000000"/>
                <w:sz w:val="20"/>
              </w:rPr>
              <w:t>мектепке дейін тегін алып баруды және кері</w:t>
            </w:r>
            <w:r>
              <w:br/>
            </w:r>
            <w:r>
              <w:rPr>
                <w:rFonts w:ascii="Times New Roman"/>
                <w:b w:val="false"/>
                <w:i w:val="false"/>
                <w:color w:val="000000"/>
                <w:sz w:val="20"/>
              </w:rPr>
              <w:t>
</w:t>
            </w:r>
            <w:r>
              <w:rPr>
                <w:rFonts w:ascii="Times New Roman"/>
                <w:b w:val="false"/>
                <w:i w:val="false"/>
                <w:color w:val="000000"/>
                <w:sz w:val="20"/>
              </w:rPr>
              <w:t>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селолық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село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rPr>
                <w:rFonts w:ascii="Times New Roman"/>
                <w:b w:val="false"/>
                <w:i w:val="false"/>
                <w:color w:val="000000"/>
                <w:sz w:val="20"/>
              </w:rPr>
              <w:t>көрсетулер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