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92cd" w14:textId="0339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2011 жылғы 18 сәуірдегі № 217 шешімі. Қостанай облысы Жангелдин ауданының Әділет басқармасында 2011 жылғы 24 мамырда № 9-9-134 тіркелді. Күші жойылды - Қостанай облысы Жангелдин ауданы мәслихатының 2013 жылғы 18 ақпандағы № 74 шешімімен</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End w:id="0"/>
    <w:p>
      <w:pPr>
        <w:spacing w:after="0"/>
        <w:ind w:left="0"/>
        <w:jc w:val="both"/>
      </w:pPr>
      <w:r>
        <w:rPr>
          <w:rFonts w:ascii="Times New Roman"/>
          <w:b w:val="false"/>
          <w:i w:val="false"/>
          <w:color w:val="ff0000"/>
          <w:sz w:val="28"/>
        </w:rPr>
        <w:t xml:space="preserve">      Ескерту. Күші жойылды - Қостанай облысы Жангелдин ауданы мәслихатының 18.02.2013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сәйкес Жангелдин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көмегін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мәслихаты</w:t>
      </w:r>
      <w:r>
        <w:rPr>
          <w:rFonts w:ascii="Times New Roman"/>
          <w:b w:val="false"/>
          <w:i/>
          <w:color w:val="000000"/>
          <w:sz w:val="28"/>
        </w:rPr>
        <w:t xml:space="preserve"> кезекті</w:t>
      </w:r>
      <w:r>
        <w:br/>
      </w:r>
      <w:r>
        <w:rPr>
          <w:rFonts w:ascii="Times New Roman"/>
          <w:b w:val="false"/>
          <w:i w:val="false"/>
          <w:color w:val="000000"/>
          <w:sz w:val="28"/>
        </w:rPr>
        <w:t>
</w:t>
      </w:r>
      <w:r>
        <w:rPr>
          <w:rFonts w:ascii="Times New Roman"/>
          <w:b w:val="false"/>
          <w:i/>
          <w:color w:val="000000"/>
          <w:sz w:val="28"/>
        </w:rPr>
        <w:t>      он алтыншы сессиясының</w:t>
      </w:r>
      <w:r>
        <w:br/>
      </w:r>
      <w:r>
        <w:rPr>
          <w:rFonts w:ascii="Times New Roman"/>
          <w:b w:val="false"/>
          <w:i w:val="false"/>
          <w:color w:val="000000"/>
          <w:sz w:val="28"/>
        </w:rPr>
        <w:t>
</w:t>
      </w:r>
      <w:r>
        <w:rPr>
          <w:rFonts w:ascii="Times New Roman"/>
          <w:b w:val="false"/>
          <w:i/>
          <w:color w:val="000000"/>
          <w:sz w:val="28"/>
        </w:rPr>
        <w:t>      төрағасы                                   К. Карбозов</w:t>
      </w:r>
    </w:p>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мәслихатының хатшысы                       Т. Даркенов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"Жангелдин ауданының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 Л. Зейнекина</w:t>
      </w:r>
    </w:p>
    <w:p>
      <w:pPr>
        <w:spacing w:after="0"/>
        <w:ind w:left="0"/>
        <w:jc w:val="both"/>
      </w:pPr>
      <w:r>
        <w:rPr>
          <w:rFonts w:ascii="Times New Roman"/>
          <w:b w:val="false"/>
          <w:i/>
          <w:color w:val="000000"/>
          <w:sz w:val="28"/>
        </w:rPr>
        <w:t>      "Жангелдин ауданының қаржы</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__________________ Д. Аренова</w:t>
      </w:r>
    </w:p>
    <w:p>
      <w:pPr>
        <w:spacing w:after="0"/>
        <w:ind w:left="0"/>
        <w:jc w:val="both"/>
      </w:pPr>
      <w:r>
        <w:rPr>
          <w:rFonts w:ascii="Times New Roman"/>
          <w:b w:val="false"/>
          <w:i/>
          <w:color w:val="000000"/>
          <w:sz w:val="28"/>
        </w:rPr>
        <w:t>      "Жангелдин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Д. Бидашев</w:t>
      </w:r>
    </w:p>
    <w:bookmarkStart w:name="z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18 сәуірдегі    </w:t>
      </w:r>
      <w:r>
        <w:br/>
      </w:r>
      <w:r>
        <w:rPr>
          <w:rFonts w:ascii="Times New Roman"/>
          <w:b w:val="false"/>
          <w:i w:val="false"/>
          <w:color w:val="000000"/>
          <w:sz w:val="28"/>
        </w:rPr>
        <w:t xml:space="preserve">
№ 217 шешімімен бекітілген   </w:t>
      </w:r>
    </w:p>
    <w:bookmarkEnd w:id="2"/>
    <w:p>
      <w:pPr>
        <w:spacing w:after="0"/>
        <w:ind w:left="0"/>
        <w:jc w:val="left"/>
      </w:pPr>
      <w:r>
        <w:rPr>
          <w:rFonts w:ascii="Times New Roman"/>
          <w:b/>
          <w:i w:val="false"/>
          <w:color w:val="000000"/>
        </w:rPr>
        <w:t xml:space="preserve"> Тұрғын үй көмегін көрсету Ережесі</w:t>
      </w:r>
    </w:p>
    <w:bookmarkStart w:name="z5" w:id="3"/>
    <w:p>
      <w:pPr>
        <w:spacing w:after="0"/>
        <w:ind w:left="0"/>
        <w:jc w:val="left"/>
      </w:pPr>
      <w:r>
        <w:rPr>
          <w:rFonts w:ascii="Times New Roman"/>
          <w:b/>
          <w:i w:val="false"/>
          <w:color w:val="000000"/>
        </w:rPr>
        <w:t xml:space="preserve"> 
1. Тұрғын үй көмегін көрсету тәртібі</w:t>
      </w:r>
    </w:p>
    <w:bookmarkEnd w:id="3"/>
    <w:bookmarkStart w:name="z6" w:id="4"/>
    <w:p>
      <w:pPr>
        <w:spacing w:after="0"/>
        <w:ind w:left="0"/>
        <w:jc w:val="both"/>
      </w:pPr>
      <w:r>
        <w:rPr>
          <w:rFonts w:ascii="Times New Roman"/>
          <w:b w:val="false"/>
          <w:i w:val="false"/>
          <w:color w:val="000000"/>
          <w:sz w:val="28"/>
        </w:rPr>
        <w:t>
      1. Тұрғын үй көмегі жергілікті бюджет қаражаты есебінен Жангелдин ауданында тұрақты тұратын аз қамтамасыз етілген отбасыларға (азаматтарға) беріледі.</w:t>
      </w:r>
      <w:r>
        <w:br/>
      </w:r>
      <w:r>
        <w:rPr>
          <w:rFonts w:ascii="Times New Roman"/>
          <w:b w:val="false"/>
          <w:i w:val="false"/>
          <w:color w:val="000000"/>
          <w:sz w:val="28"/>
        </w:rPr>
        <w:t>
</w:t>
      </w:r>
      <w:r>
        <w:rPr>
          <w:rFonts w:ascii="Times New Roman"/>
          <w:b w:val="false"/>
          <w:i w:val="false"/>
          <w:color w:val="000000"/>
          <w:sz w:val="28"/>
        </w:rPr>
        <w:t>
      2. Тұрғын үй көмегін тағайындау үшін азамат (отбасы) (бұдан әрі-өтініш беруші) тұрғын үй көмегін тағайындауды жүзеге асыратын "Жангелдин ауданының жұмыспен қамту және әлеуметтік бағдарламалар бөлімі" мемлекеттік мекемесіне (бұдан әрі – уәкілетті орган) өтініш береді және Қазақстан Республикасы Үкіметінің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3. Уәкілетті органға құжаттардың түпнұсқалары және көшірмелері ұсынылады. Салыстырылғаннан кейін құжаттардың түпнұсқалары өтініш берушіге қайтарылады.</w:t>
      </w:r>
      <w:r>
        <w:br/>
      </w:r>
      <w:r>
        <w:rPr>
          <w:rFonts w:ascii="Times New Roman"/>
          <w:b w:val="false"/>
          <w:i w:val="false"/>
          <w:color w:val="000000"/>
          <w:sz w:val="28"/>
        </w:rPr>
        <w:t>
      Уәкілетті органның қызметкерлерімен куәландырылған құжаттардың көшірмелері іске тіркеледі.</w:t>
      </w:r>
      <w:r>
        <w:br/>
      </w:r>
      <w:r>
        <w:rPr>
          <w:rFonts w:ascii="Times New Roman"/>
          <w:b w:val="false"/>
          <w:i w:val="false"/>
          <w:color w:val="000000"/>
          <w:sz w:val="28"/>
        </w:rPr>
        <w:t>
</w:t>
      </w:r>
      <w:r>
        <w:rPr>
          <w:rFonts w:ascii="Times New Roman"/>
          <w:b w:val="false"/>
          <w:i w:val="false"/>
          <w:color w:val="000000"/>
          <w:sz w:val="28"/>
        </w:rPr>
        <w:t>
      4. Уәкілетті орган тұрғын үй көмегін тағайындауға қажетті құжаттар ұсынылған сәттен бастап күнтізбелік он күннің ішінде өтініш берушіге тұрғын үй көмегі тағайындалғаны немесе тұрғын үй көмегін тағайындаудан бас тарту туралы дәлелденген жауабын береді, жауаптың бір данасы өтініш берушіге беріледі.</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Жангелдин ауданы мәслихатының 2011.11.01 </w:t>
      </w:r>
      <w:r>
        <w:rPr>
          <w:rFonts w:ascii="Times New Roman"/>
          <w:b w:val="false"/>
          <w:i w:val="false"/>
          <w:color w:val="000000"/>
          <w:sz w:val="28"/>
        </w:rPr>
        <w:t>№ 246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Егер ұсынылған құжаттар күмән туғызатын болса, уәкілетті орган тиісті органдардан өтініш берушінің тұрғын үй көмегін тағайындауға және төлеуге құқығын растайтын мәліметтерді сұратады.</w:t>
      </w:r>
      <w:r>
        <w:br/>
      </w:r>
      <w:r>
        <w:rPr>
          <w:rFonts w:ascii="Times New Roman"/>
          <w:b w:val="false"/>
          <w:i w:val="false"/>
          <w:color w:val="000000"/>
          <w:sz w:val="28"/>
        </w:rPr>
        <w:t>
</w:t>
      </w:r>
      <w:r>
        <w:rPr>
          <w:rFonts w:ascii="Times New Roman"/>
          <w:b w:val="false"/>
          <w:i w:val="false"/>
          <w:color w:val="000000"/>
          <w:sz w:val="28"/>
        </w:rPr>
        <w:t>
      6. Тұрғын үй көмегі өтініш беру айынан бастап тағайындалады және жылыту маусымының соңына дейін тағайындалатын бірінші тоқсанды қоспағанда, өтініш беруші өтініш жасаған ағымдағы тоқсанға көрсетіледі. Зейнеткерлер мен мүгедектерге тұрғын үй көмегін тағайындау бүкіл жылыту маусымына жүзеге асырылады.</w:t>
      </w:r>
      <w:r>
        <w:br/>
      </w:r>
      <w:r>
        <w:rPr>
          <w:rFonts w:ascii="Times New Roman"/>
          <w:b w:val="false"/>
          <w:i w:val="false"/>
          <w:color w:val="000000"/>
          <w:sz w:val="28"/>
        </w:rPr>
        <w:t>
</w:t>
      </w:r>
      <w:r>
        <w:rPr>
          <w:rFonts w:ascii="Times New Roman"/>
          <w:b w:val="false"/>
          <w:i w:val="false"/>
          <w:color w:val="000000"/>
          <w:sz w:val="28"/>
        </w:rPr>
        <w:t>
      7. Тұрғын үй көмегін алушы тұрғын үй көмегін төлеу мөлшерінің өзгеруіне негіз бола алатын мән-жайлары, сондай-ақ олардың дұрыс есептелмегені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8. Тұрғын үй көмегі мөлшеріне ықпал ететін мән-жайлар туындаған жағдайда, (алушы қайтыс болуын қоспағанда) көрсетілген мән-жайлар түскен күннен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9. Өтініш беруші жалған мәлімет беру арқылы тұрғын үй көмегін заңсыз тағайындауға жол бергені айқындалған жағдайда, тұрғын үй көмегін төлеу оны тағайындау мерзіміне тоқтатылады.</w:t>
      </w:r>
      <w:r>
        <w:br/>
      </w:r>
      <w:r>
        <w:rPr>
          <w:rFonts w:ascii="Times New Roman"/>
          <w:b w:val="false"/>
          <w:i w:val="false"/>
          <w:color w:val="000000"/>
          <w:sz w:val="28"/>
        </w:rPr>
        <w:t>
      Артық төленген сомалар бюджетке қайтарылады, ал алушы өз еркімен қайтарудан бас тартқан жағдайда, уәкілетті орган аударылған төлемдерді Қазақстан Республикасының заңнамасында белгіленген тәртіпте төлетеді.</w:t>
      </w:r>
      <w:r>
        <w:br/>
      </w:r>
      <w:r>
        <w:rPr>
          <w:rFonts w:ascii="Times New Roman"/>
          <w:b w:val="false"/>
          <w:i w:val="false"/>
          <w:color w:val="000000"/>
          <w:sz w:val="28"/>
        </w:rPr>
        <w:t>
</w:t>
      </w:r>
      <w:r>
        <w:rPr>
          <w:rFonts w:ascii="Times New Roman"/>
          <w:b w:val="false"/>
          <w:i w:val="false"/>
          <w:color w:val="000000"/>
          <w:sz w:val="28"/>
        </w:rPr>
        <w:t>
      10. Жалғыз тұратын тұрғын үй көмегін алушы қайтыс болған жағдайда, тұрғын үй көмегін төлеу қайтыс болған айдан кейінгі айынан бастап тоқтатылады.</w:t>
      </w:r>
      <w:r>
        <w:br/>
      </w: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айынан бастап қайта есептеу жүргізіледі.</w:t>
      </w:r>
      <w:r>
        <w:br/>
      </w:r>
      <w:r>
        <w:rPr>
          <w:rFonts w:ascii="Times New Roman"/>
          <w:b w:val="false"/>
          <w:i w:val="false"/>
          <w:color w:val="000000"/>
          <w:sz w:val="28"/>
        </w:rPr>
        <w:t>
      Қайтыс болғанға байланысты төлемдерді тоқтату немесе қайта есептеу қайтыс болған адамдардың тізімдері негізінде немесе отбасы мүшелері беретін мәліметтер бойынша жүргізіледі.</w:t>
      </w:r>
      <w:r>
        <w:br/>
      </w:r>
      <w:r>
        <w:rPr>
          <w:rFonts w:ascii="Times New Roman"/>
          <w:b w:val="false"/>
          <w:i w:val="false"/>
          <w:color w:val="000000"/>
          <w:sz w:val="28"/>
        </w:rPr>
        <w:t>
</w:t>
      </w:r>
      <w:r>
        <w:rPr>
          <w:rFonts w:ascii="Times New Roman"/>
          <w:b w:val="false"/>
          <w:i w:val="false"/>
          <w:color w:val="000000"/>
          <w:sz w:val="28"/>
        </w:rPr>
        <w:t>
      11. Тұрғын үй көмегін көрсету мәселелері жөнінде туындаған келіспеушіліктер Қазақстан Республикасының қолданыстағы заңнамасына сәйкес шешіледі.</w:t>
      </w:r>
    </w:p>
    <w:bookmarkEnd w:id="4"/>
    <w:bookmarkStart w:name="z17" w:id="5"/>
    <w:p>
      <w:pPr>
        <w:spacing w:after="0"/>
        <w:ind w:left="0"/>
        <w:jc w:val="left"/>
      </w:pPr>
      <w:r>
        <w:rPr>
          <w:rFonts w:ascii="Times New Roman"/>
          <w:b/>
          <w:i w:val="false"/>
          <w:color w:val="000000"/>
        </w:rPr>
        <w:t xml:space="preserve"> 
2. Тұрғын үй көмегін көрсету мөлшері</w:t>
      </w:r>
    </w:p>
    <w:bookmarkEnd w:id="5"/>
    <w:bookmarkStart w:name="z18" w:id="6"/>
    <w:p>
      <w:pPr>
        <w:spacing w:after="0"/>
        <w:ind w:left="0"/>
        <w:jc w:val="both"/>
      </w:pPr>
      <w:r>
        <w:rPr>
          <w:rFonts w:ascii="Times New Roman"/>
          <w:b w:val="false"/>
          <w:i w:val="false"/>
          <w:color w:val="000000"/>
          <w:sz w:val="28"/>
        </w:rPr>
        <w:t>
      12. Тұрғын үй көмегi тұрғын үйдi (тұрғын ғимаратты) күтiп- ұстау, коммуналдық қызметтердi және телекоммуникацияның желiсiне қосылған телефонға абоненттiк ақының өсуi бөлiгiнде байланыс қызметтерiн тұтыну, жергiлiктi атқарушы орган жеке тұрғын үй қорынан жалға алған тұрғын үйдi пайдаланғаны үшiн жалға алу ақысы,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 шығындарының төлем сомасы арасындағы айырмашылық ретiнде, нормалар және отбасының (азаматтардың) осы мақсаттарға шығындарының шектi жол берiлетiн деңгейi шегiнде айқындалады.</w:t>
      </w:r>
      <w:r>
        <w:br/>
      </w:r>
      <w:r>
        <w:rPr>
          <w:rFonts w:ascii="Times New Roman"/>
          <w:b w:val="false"/>
          <w:i w:val="false"/>
          <w:color w:val="000000"/>
          <w:sz w:val="28"/>
        </w:rPr>
        <w:t>
      Нормативтiк құқықтық актiлердi мемлекеттiк тiркеу тiзiлiмiнде 7412 нөмiрiмен тiркелген, Қазақстан Республикасы Құрылыс және тұрғын үй-коммуналдық шаруашылық iстерi агенттiгi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 бекiту туралы" бұйрығына сәйкес, тұрғын үй көмегiн көрсету мөлшерi, тұрғын үй көмегiн алуға үмiткер отбасының (Қазақстан Республикасы азаматының) жиынтық табысын негiзге алғанда уәкiлеттi органмен анықталады.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Қостанай облысы Жангелдин ауданы мәслихатының 2012.10.29 </w:t>
      </w:r>
      <w:r>
        <w:rPr>
          <w:rFonts w:ascii="Times New Roman"/>
          <w:b w:val="false"/>
          <w:i w:val="false"/>
          <w:color w:val="000000"/>
          <w:sz w:val="28"/>
        </w:rPr>
        <w:t>№ 53</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алынып тасталды - Қостанай облысы Жангелдин ауданы мәслихатының 2012.10.29 </w:t>
      </w:r>
      <w:r>
        <w:rPr>
          <w:rFonts w:ascii="Times New Roman"/>
          <w:b w:val="false"/>
          <w:i w:val="false"/>
          <w:color w:val="000000"/>
          <w:sz w:val="28"/>
        </w:rPr>
        <w:t>№ 53</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 Азаматтың табысын растайтын құжаттарды тапсырғанда, мүгедектер және бір айдан астам стационарлық ем қабылдап жатқан тұлғаларды, күндізгі оқу нысаны бойынша оқушыларды, студенттерді, тыңдаушыларды, курсанттарды және магистранттарды, сондай-ақ 1 және 2-топтағы мүгедектерді, сексен жастан асқан адамдарды, жеті жасқа дейінгі балаларды күтіп бағумен айналысатын азаматтардан басқа, жұмыссыз адамдар жұмыспен қамту мәселелері жөнінде уәкілетті органынан жұмыссыз ретінде тіркелгенін растайтын құжаттарды тапсырады.</w:t>
      </w:r>
      <w:r>
        <w:br/>
      </w:r>
      <w:r>
        <w:rPr>
          <w:rFonts w:ascii="Times New Roman"/>
          <w:b w:val="false"/>
          <w:i w:val="false"/>
          <w:color w:val="000000"/>
          <w:sz w:val="28"/>
        </w:rPr>
        <w:t>
</w:t>
      </w:r>
      <w:r>
        <w:rPr>
          <w:rFonts w:ascii="Times New Roman"/>
          <w:b w:val="false"/>
          <w:i w:val="false"/>
          <w:color w:val="000000"/>
          <w:sz w:val="28"/>
        </w:rPr>
        <w:t>
      15. Белгіленген нормалар шегіндегі шекті жол берілетін шығыстар үлесі отбасының (азаматтың) жиынтық табысынан 15 пайыз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Қостанай облысы Жангелдин ауданы мәслихатының 2012.10.29 </w:t>
      </w:r>
      <w:r>
        <w:rPr>
          <w:rFonts w:ascii="Times New Roman"/>
          <w:b w:val="false"/>
          <w:i w:val="false"/>
          <w:color w:val="000000"/>
          <w:sz w:val="28"/>
        </w:rPr>
        <w:t>№ 53</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Тұрғын үй көмегін тағайындау кезінде алаңның нормасы есепке алынады:</w:t>
      </w:r>
      <w:r>
        <w:br/>
      </w:r>
      <w:r>
        <w:rPr>
          <w:rFonts w:ascii="Times New Roman"/>
          <w:b w:val="false"/>
          <w:i w:val="false"/>
          <w:color w:val="000000"/>
          <w:sz w:val="28"/>
        </w:rPr>
        <w:t>
      1) бір отбасы мүшесіне – көп бөлмелі тұрғын жайларда (пәтерлерде) тұратындар үшін пайдалы алаңының 18 шаршы метрі және отбасына 9 шаршы метрін қосымша; бір бөлмелі тұрғын жайларда (пәтерлерде) тұратындар үшін – тұрғын жайдың жалпы алаңы;</w:t>
      </w:r>
      <w:r>
        <w:br/>
      </w:r>
      <w:r>
        <w:rPr>
          <w:rFonts w:ascii="Times New Roman"/>
          <w:b w:val="false"/>
          <w:i w:val="false"/>
          <w:color w:val="000000"/>
          <w:sz w:val="28"/>
        </w:rPr>
        <w:t>
      2) жалғыз тұратын азаматтар үшін - пайдаланатын алаңына қарамастан нақты алаңынан асырмай 30 шаршы метр, осы норма жатақханалар үшін де қолданылады.</w:t>
      </w:r>
      <w:r>
        <w:br/>
      </w:r>
      <w:r>
        <w:rPr>
          <w:rFonts w:ascii="Times New Roman"/>
          <w:b w:val="false"/>
          <w:i w:val="false"/>
          <w:color w:val="000000"/>
          <w:sz w:val="28"/>
        </w:rPr>
        <w:t>
</w:t>
      </w:r>
      <w:r>
        <w:rPr>
          <w:rFonts w:ascii="Times New Roman"/>
          <w:b w:val="false"/>
          <w:i w:val="false"/>
          <w:color w:val="000000"/>
          <w:sz w:val="28"/>
        </w:rPr>
        <w:t>
      17.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r>
        <w:br/>
      </w:r>
      <w:r>
        <w:rPr>
          <w:rFonts w:ascii="Times New Roman"/>
          <w:b w:val="false"/>
          <w:i w:val="false"/>
          <w:color w:val="000000"/>
          <w:sz w:val="28"/>
        </w:rPr>
        <w:t>
      Егер шығыстарға тарифтер мен нормативтер заңмен белгіленген тәртіпте анықталмаса, шығынды өтеу нақтылы шығыстар бойынша жүргізіледі.</w:t>
      </w:r>
      <w:r>
        <w:br/>
      </w:r>
      <w:r>
        <w:rPr>
          <w:rFonts w:ascii="Times New Roman"/>
          <w:b w:val="false"/>
          <w:i w:val="false"/>
          <w:color w:val="000000"/>
          <w:sz w:val="28"/>
        </w:rPr>
        <w:t>
</w:t>
      </w:r>
      <w:r>
        <w:rPr>
          <w:rFonts w:ascii="Times New Roman"/>
          <w:b w:val="false"/>
          <w:i w:val="false"/>
          <w:color w:val="000000"/>
          <w:sz w:val="28"/>
        </w:rPr>
        <w:t>
      18. Коммуналдық қызметтерді тұтынатын есептегіш құралдары бар тұтынушыларға есеп айырысу үшін, өткен тоқсанның немесе қызмет толық көлемде көрсетілген соңғы тоқсандағы есептегіш құралдардың көрсеткіштері негізінде, бірақ есептегіш құралдары жоқ тұтынушылар үшін белгіленген коммуналдық қызметтерді тұтыну нормаларынан аспайтын нақтылы шығынмен анықталады.</w:t>
      </w:r>
      <w:r>
        <w:br/>
      </w:r>
      <w:r>
        <w:rPr>
          <w:rFonts w:ascii="Times New Roman"/>
          <w:b w:val="false"/>
          <w:i w:val="false"/>
          <w:color w:val="000000"/>
          <w:sz w:val="28"/>
        </w:rPr>
        <w:t>
</w:t>
      </w:r>
      <w:r>
        <w:rPr>
          <w:rFonts w:ascii="Times New Roman"/>
          <w:b w:val="false"/>
          <w:i w:val="false"/>
          <w:color w:val="000000"/>
          <w:sz w:val="28"/>
        </w:rPr>
        <w:t>
      19. Электр қуатын төлеу бойынша шығындарды өтеу бір адамға 100 киловатт; электр плитасы, электр су жылтқыштары бар жатақханалар мен үйлерде бір адамға 130 киловатт есебінен, бірақ нақты шығындардан асырмай жүргізіледі.</w:t>
      </w:r>
      <w:r>
        <w:br/>
      </w:r>
      <w:r>
        <w:rPr>
          <w:rFonts w:ascii="Times New Roman"/>
          <w:b w:val="false"/>
          <w:i w:val="false"/>
          <w:color w:val="000000"/>
          <w:sz w:val="28"/>
        </w:rPr>
        <w:t>
</w:t>
      </w:r>
      <w:r>
        <w:rPr>
          <w:rFonts w:ascii="Times New Roman"/>
          <w:b w:val="false"/>
          <w:i w:val="false"/>
          <w:color w:val="000000"/>
          <w:sz w:val="28"/>
        </w:rPr>
        <w:t>
      20. Осы Ережемен белгіленген нормалардан тыс төлем тұрғын жайдың меншік иелерімен немесе жалдаушыларымен (қосымша жалдаушыларымен) жалпы негізінде жүргізіледі.</w:t>
      </w:r>
    </w:p>
    <w:bookmarkEnd w:id="6"/>
    <w:bookmarkStart w:name="z27" w:id="7"/>
    <w:p>
      <w:pPr>
        <w:spacing w:after="0"/>
        <w:ind w:left="0"/>
        <w:jc w:val="left"/>
      </w:pPr>
      <w:r>
        <w:rPr>
          <w:rFonts w:ascii="Times New Roman"/>
          <w:b/>
          <w:i w:val="false"/>
          <w:color w:val="000000"/>
        </w:rPr>
        <w:t xml:space="preserve"> 
3. Қаржыландыру және тұрғын үй көмегін төлеу тәртібі</w:t>
      </w:r>
    </w:p>
    <w:bookmarkEnd w:id="7"/>
    <w:bookmarkStart w:name="z28" w:id="8"/>
    <w:p>
      <w:pPr>
        <w:spacing w:after="0"/>
        <w:ind w:left="0"/>
        <w:jc w:val="both"/>
      </w:pPr>
      <w:r>
        <w:rPr>
          <w:rFonts w:ascii="Times New Roman"/>
          <w:b w:val="false"/>
          <w:i w:val="false"/>
          <w:color w:val="000000"/>
          <w:sz w:val="28"/>
        </w:rPr>
        <w:t>
      21. Тұрғын үй көмегін қаржыландыру тиісті жергілікті бюджет қаражаты есебінен, сондай-ақ ағымдағы нысаналы трансферттер қаражаты есебінен (олар бөлінген жағдайда) жүзеге асырылады.</w:t>
      </w:r>
      <w:r>
        <w:br/>
      </w:r>
      <w:r>
        <w:rPr>
          <w:rFonts w:ascii="Times New Roman"/>
          <w:b w:val="false"/>
          <w:i w:val="false"/>
          <w:color w:val="000000"/>
          <w:sz w:val="28"/>
        </w:rPr>
        <w:t>
</w:t>
      </w:r>
      <w:r>
        <w:rPr>
          <w:rFonts w:ascii="Times New Roman"/>
          <w:b w:val="false"/>
          <w:i w:val="false"/>
          <w:color w:val="000000"/>
          <w:sz w:val="28"/>
        </w:rPr>
        <w:t>
      22. Тұрғын үй көмегін төлеу уәкілетті органмен тұрғын үй көмегін алушының өтініші бойынша тұрғын үй көмегін алушының, қызмет көрсетушілердің, кондоминиум объектілерін басқару органдарының банктік шоттарына екінші деңгейдегі банктер арқылы жүзеге асырылады.</w:t>
      </w:r>
      <w:r>
        <w:br/>
      </w:r>
      <w:r>
        <w:rPr>
          <w:rFonts w:ascii="Times New Roman"/>
          <w:b w:val="false"/>
          <w:i w:val="false"/>
          <w:color w:val="000000"/>
          <w:sz w:val="28"/>
        </w:rPr>
        <w:t>
      Шоттарға ақшалай сомаларды аудару уәкілетті органмен ай сайын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Қостанай облысы Жангелдин ауданы мәслихатының 2012.10.29 </w:t>
      </w:r>
      <w:r>
        <w:rPr>
          <w:rFonts w:ascii="Times New Roman"/>
          <w:b w:val="false"/>
          <w:i w:val="false"/>
          <w:color w:val="000000"/>
          <w:sz w:val="28"/>
        </w:rPr>
        <w:t>№ 53</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