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5798" w14:textId="37b5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2011 жылғы 14 наурыздағы № 74 қаулысы. Қостанай облысы Қарасу ауданының Әділет басқармасында 2011 жылғы 13 сәуірде № 9-13-124 тіркелді. Күші жойылды - Қостанай облысы Қарасу ауданы әкімдігінің 2011 жылғы 29 маусымдағы № 186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Қарасу ауданы әкімдігінің 2011.06.29 № 186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Нормативтік құқықтық актілерді мемлекеттік тіркеу тізіліміндегі нөмірі № 9-13-119 болып тіркелген "Қарасу ауданының 2011-2013 жылдарға арналған аудандық бюджеті туралы" Қарасу аудандық мәслихатының 2010 жылғы 23 желтоқсандағы </w:t>
      </w:r>
      <w:r>
        <w:rPr>
          <w:rFonts w:ascii="Times New Roman"/>
          <w:b w:val="false"/>
          <w:i w:val="false"/>
          <w:color w:val="000000"/>
          <w:sz w:val="28"/>
        </w:rPr>
        <w:t>№ 291</w:t>
      </w:r>
      <w:r>
        <w:rPr>
          <w:rFonts w:ascii="Times New Roman"/>
          <w:b w:val="false"/>
          <w:i w:val="false"/>
          <w:color w:val="000000"/>
          <w:sz w:val="28"/>
        </w:rPr>
        <w:t xml:space="preserve"> шешіміне сәйкес, "Жергілікті өкілетті органдардың шешімдері бойынша мұқтаж болған азаматтардың жекелеген санаттарына әлеуметтік көмек" бюджеттік бағдарламаны іске асыру мақсатында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мынадай әлеуметтік төлемдер түрлері белгіленсін:</w:t>
      </w:r>
      <w:r>
        <w:br/>
      </w:r>
      <w:r>
        <w:rPr>
          <w:rFonts w:ascii="Times New Roman"/>
          <w:b w:val="false"/>
          <w:i w:val="false"/>
          <w:color w:val="000000"/>
          <w:sz w:val="28"/>
        </w:rPr>
        <w:t>
</w:t>
      </w:r>
      <w:r>
        <w:rPr>
          <w:rFonts w:ascii="Times New Roman"/>
          <w:b w:val="false"/>
          <w:i w:val="false"/>
          <w:color w:val="000000"/>
          <w:sz w:val="28"/>
        </w:rPr>
        <w:t>
      1) Ай сайынғы қосымша әлеуметтік көмек: Ұлы Отан соғысының қатысушыларына, мүгедектеріне 4 айлық есептік көрсеткіш мөлшерінде; Ұлы Отан соғысының қатысушыларына теңестірілген тұлғаларға, мүгедектеріне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ауыратындарға емделу аяқталғаннан кейін, қосымша тамақтануына табыстарын есепке алмай 10 айлық есептік көрсеткіш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3) жетпіс айлық есептік көрсеткіштен аспайтын нақты залал мөлшерінде өрт немесе су басу салдарының нәтижесінде әлеуметтік көмекке мұқтаж ететін халықтың әлеуметтік қорғалатын жіктеріне жататын отбасыларға (азаматтарға) біржолғы әлеуметтік көмек. Төтенше жағдайды енгізу үшін негіз болып табылған жағдайлардың нәтижесінде зардап шеккендерді қоспағанда;</w:t>
      </w:r>
      <w:r>
        <w:br/>
      </w:r>
      <w:r>
        <w:rPr>
          <w:rFonts w:ascii="Times New Roman"/>
          <w:b w:val="false"/>
          <w:i w:val="false"/>
          <w:color w:val="000000"/>
          <w:sz w:val="28"/>
        </w:rPr>
        <w:t>
</w:t>
      </w:r>
      <w:r>
        <w:rPr>
          <w:rFonts w:ascii="Times New Roman"/>
          <w:b w:val="false"/>
          <w:i w:val="false"/>
          <w:color w:val="000000"/>
          <w:sz w:val="28"/>
        </w:rPr>
        <w:t>
      4) барлық санаттағы мүгедектерге нақты шығын бойынша жедел емделуіне табысына қарамастан 50 айлық есептік көрсеткіш мөлшерінен аспайтын біржолғы әлеуметтік көмек;</w:t>
      </w:r>
      <w:r>
        <w:br/>
      </w:r>
      <w:r>
        <w:rPr>
          <w:rFonts w:ascii="Times New Roman"/>
          <w:b w:val="false"/>
          <w:i w:val="false"/>
          <w:color w:val="000000"/>
          <w:sz w:val="28"/>
        </w:rPr>
        <w:t>
</w:t>
      </w:r>
      <w:r>
        <w:rPr>
          <w:rFonts w:ascii="Times New Roman"/>
          <w:b w:val="false"/>
          <w:i w:val="false"/>
          <w:color w:val="000000"/>
          <w:sz w:val="28"/>
        </w:rPr>
        <w:t>
      5) жан басына шаққандағы орташа табысы ең төмен күнкөріс деңгейінен төмен табыстары бар азаматтарға (отбасыларға) 15 айлық есептік көрсеткіш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6) аз қамтылған отбасылардың қайтыс болған кәмелетке толмаған балаларын жерлеуге 15 айлық есептік көрсеткіш мөлшерінде біржолғы әлеуметтік көмек;</w:t>
      </w:r>
      <w:r>
        <w:br/>
      </w:r>
      <w:r>
        <w:rPr>
          <w:rFonts w:ascii="Times New Roman"/>
          <w:b w:val="false"/>
          <w:i w:val="false"/>
          <w:color w:val="000000"/>
          <w:sz w:val="28"/>
        </w:rPr>
        <w:t>
      Әлеуметтік көмек қайтыс болған күні баланың ата-анасының біреуі немесе өзге де заңды өкілі жұмыспен қамту мәселелері бойынша уәкілетті органда жұмыссыз ретінде ресми тіркелгенсе, өтініш берушіге тағайындалады және төленеді;</w:t>
      </w:r>
      <w:r>
        <w:br/>
      </w:r>
      <w:r>
        <w:rPr>
          <w:rFonts w:ascii="Times New Roman"/>
          <w:b w:val="false"/>
          <w:i w:val="false"/>
          <w:color w:val="000000"/>
          <w:sz w:val="28"/>
        </w:rPr>
        <w:t>
</w:t>
      </w:r>
      <w:r>
        <w:rPr>
          <w:rFonts w:ascii="Times New Roman"/>
          <w:b w:val="false"/>
          <w:i w:val="false"/>
          <w:color w:val="000000"/>
          <w:sz w:val="28"/>
        </w:rPr>
        <w:t>
      7) жан басына шаққандағы орташа табысы ең төмен күнкөріс деңгейінен төмен табыстары бар отбасылардың қайтыс болған жұмыссыздарды жерлеуге 20 айлық есептік көрсеткіш мөлшерінде біржолғы әлеуметтік көмек;</w:t>
      </w:r>
      <w:r>
        <w:br/>
      </w:r>
      <w:r>
        <w:rPr>
          <w:rFonts w:ascii="Times New Roman"/>
          <w:b w:val="false"/>
          <w:i w:val="false"/>
          <w:color w:val="000000"/>
          <w:sz w:val="28"/>
        </w:rPr>
        <w:t>
      Қайтыс болған жұмыссыздарды жерлеуге әлеуметтік көмек олар қайтыс болған сәтінде жұмыспен қамту мәселелері жөніндегі уәкілетті органда жұмыссыз ретінде ресми тіркелсе, қайтыс болған жұмыссыздардың отбасы мүшелеріне немесе жерлеуді жүзеге асырған тұлғаға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8) біржолғы әлеуметтік көмек: Жеңіс күніне – Ұлы Отан соғысының қатысушылары мен мүгедектеріне 5000 теңге мөлшерінде; Ұлы Отан соғысының қатысушыларына, мүгедектеріне теңестірілген тұлғаларға 2000 теңге мөлшерінде.</w:t>
      </w:r>
      <w:r>
        <w:br/>
      </w:r>
      <w:r>
        <w:rPr>
          <w:rFonts w:ascii="Times New Roman"/>
          <w:b w:val="false"/>
          <w:i w:val="false"/>
          <w:color w:val="000000"/>
          <w:sz w:val="28"/>
        </w:rPr>
        <w:t>
</w:t>
      </w:r>
      <w:r>
        <w:rPr>
          <w:rFonts w:ascii="Times New Roman"/>
          <w:b w:val="false"/>
          <w:i w:val="false"/>
          <w:color w:val="000000"/>
          <w:sz w:val="28"/>
        </w:rPr>
        <w:t>
      9) Мемлекеттік білім гранттар иелері және (немесе) білім беру ұйымдарында оқуды төлеуге бағытталған мемлекеттік бюджеттен басқа да бір төлемдерді алушылар болып табылатын тұлғаларды қоспағанда, техникалық және кәсіптік білім, ортадан кейінгі және жоғары білім алуларына байланысты шығындарын өтеу үшін ең төмен күнкөріс деңгейінен төмен табысымен отбасылардың жастарына әлеуметтік көмек. Көмек оқу жыл бойы бір рет аударылатын жылдық оқу құны мөлшерінде көрсетіледі.</w:t>
      </w:r>
      <w:r>
        <w:br/>
      </w:r>
      <w:r>
        <w:rPr>
          <w:rFonts w:ascii="Times New Roman"/>
          <w:b w:val="false"/>
          <w:i w:val="false"/>
          <w:color w:val="000000"/>
          <w:sz w:val="28"/>
        </w:rPr>
        <w:t>
</w:t>
      </w:r>
      <w:r>
        <w:rPr>
          <w:rFonts w:ascii="Times New Roman"/>
          <w:b w:val="false"/>
          <w:i w:val="false"/>
          <w:color w:val="000000"/>
          <w:sz w:val="28"/>
        </w:rPr>
        <w:t>
      2. "Қарасу ауданының жұмыспен қамту және әлеуметтік бағдарламалар бөлімі" мемлекеттік мекемесі (бұдан әрі – уәкілетті орган) әлеуметтік көмекті тағайындау мен төлеу жөнінде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w:t>
      </w:r>
      <w:r>
        <w:rPr>
          <w:rFonts w:ascii="Times New Roman"/>
          <w:b w:val="false"/>
          <w:i w:val="false"/>
          <w:color w:val="000000"/>
          <w:sz w:val="28"/>
        </w:rPr>
        <w:t>
      1) Әлеуметтік көмекті тағайындауда уәкілетті органның тағайындау немесе тағайындаудан бас тарту туралы шешімі қажетті қажетті құжаттарды қоса беруімен өтініш берген сәттен бастап күнтізбелік он бес күннен аспайтын мерзімде әлеуметтік көмекті көрсету жөніндегі аудандық комиссияның ұсынысын ескере отырып, ал егер басқа субъектілерден, лауазымды тұлғалардан ақпаратты алу немесе орынға баруымен тексеріс қажет болған жағдайда өтініш түскен күннен күнтізбелік отыз күн ішінде қабылданады;</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қатысушыларына, мүгедектеріне ай сайынғы қосымша әлеуметтік көмек өтініш берген айынан бастап тағайындалады және өтініш берушінің қайтыс болуына немесе аудан аумағының шегінен көшіп кетуіне байланысты тоқтатылады.</w:t>
      </w:r>
      <w:r>
        <w:br/>
      </w:r>
      <w:r>
        <w:rPr>
          <w:rFonts w:ascii="Times New Roman"/>
          <w:b w:val="false"/>
          <w:i w:val="false"/>
          <w:color w:val="000000"/>
          <w:sz w:val="28"/>
        </w:rPr>
        <w:t>
</w:t>
      </w:r>
      <w:r>
        <w:rPr>
          <w:rFonts w:ascii="Times New Roman"/>
          <w:b w:val="false"/>
          <w:i w:val="false"/>
          <w:color w:val="000000"/>
          <w:sz w:val="28"/>
        </w:rPr>
        <w:t>
      4.Әлеуметтік көмекті тағайындауда бас тартуына негіз болып табылады:</w:t>
      </w:r>
      <w:r>
        <w:br/>
      </w:r>
      <w:r>
        <w:rPr>
          <w:rFonts w:ascii="Times New Roman"/>
          <w:b w:val="false"/>
          <w:i w:val="false"/>
          <w:color w:val="000000"/>
          <w:sz w:val="28"/>
        </w:rPr>
        <w:t>
</w:t>
      </w:r>
      <w:r>
        <w:rPr>
          <w:rFonts w:ascii="Times New Roman"/>
          <w:b w:val="false"/>
          <w:i w:val="false"/>
          <w:color w:val="000000"/>
          <w:sz w:val="28"/>
        </w:rPr>
        <w:t>
      1) өтініш беруші жалған ақпарат берген жағдайда;</w:t>
      </w:r>
      <w:r>
        <w:br/>
      </w:r>
      <w:r>
        <w:rPr>
          <w:rFonts w:ascii="Times New Roman"/>
          <w:b w:val="false"/>
          <w:i w:val="false"/>
          <w:color w:val="000000"/>
          <w:sz w:val="28"/>
        </w:rPr>
        <w:t>
</w:t>
      </w:r>
      <w:r>
        <w:rPr>
          <w:rFonts w:ascii="Times New Roman"/>
          <w:b w:val="false"/>
          <w:i w:val="false"/>
          <w:color w:val="000000"/>
          <w:sz w:val="28"/>
        </w:rPr>
        <w:t>
      2) осы қаулының 1 тармағына сай көмек көрсетілетін азаматтар санатына өтініш берушінің сәйкес келмеуі.</w:t>
      </w:r>
      <w:r>
        <w:br/>
      </w:r>
      <w:r>
        <w:rPr>
          <w:rFonts w:ascii="Times New Roman"/>
          <w:b w:val="false"/>
          <w:i w:val="false"/>
          <w:color w:val="000000"/>
          <w:sz w:val="28"/>
        </w:rPr>
        <w:t>
</w:t>
      </w:r>
      <w:r>
        <w:rPr>
          <w:rFonts w:ascii="Times New Roman"/>
          <w:b w:val="false"/>
          <w:i w:val="false"/>
          <w:color w:val="000000"/>
          <w:sz w:val="28"/>
        </w:rPr>
        <w:t>
      5. Әлеуметтік көмекті тағайындау туралы шешімін енгізу сәтінен 10 күн ішінде әлеуметтік көмектің төлемдері Қазақстан Республикасы Ұлттық Банкінің банктік операциялардың тиісті түрлеріне лицензиясы бар ұйымдар немесе екінші деңгейдегі банктер арқылы әлеуметтік көмек алушының ағымдағы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6. Әлеуметтік көмектің қаржыландыру "Жергілікті өкілетті органдардың шешімдері бойынша мұқтаж болған азаматтардың жекелеген санаттарына әлеуметтік көмек" бюджеттік бағдарлама бойынша жүргізілсін.</w:t>
      </w:r>
      <w:r>
        <w:br/>
      </w:r>
      <w:r>
        <w:rPr>
          <w:rFonts w:ascii="Times New Roman"/>
          <w:b w:val="false"/>
          <w:i w:val="false"/>
          <w:color w:val="000000"/>
          <w:sz w:val="28"/>
        </w:rPr>
        <w:t>
</w:t>
      </w:r>
      <w:r>
        <w:rPr>
          <w:rFonts w:ascii="Times New Roman"/>
          <w:b w:val="false"/>
          <w:i w:val="false"/>
          <w:color w:val="000000"/>
          <w:sz w:val="28"/>
        </w:rPr>
        <w:t>
      7. Осы қаулымен қарастырылған,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көмекті тағайындау үшін қажетті құжаттар тізімі белгіленсін.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Қарасу ауданы әкімінің орынбасары А.Ғ. Қисиқовқа жүктелсін.</w:t>
      </w:r>
      <w:r>
        <w:br/>
      </w:r>
      <w:r>
        <w:rPr>
          <w:rFonts w:ascii="Times New Roman"/>
          <w:b w:val="false"/>
          <w:i w:val="false"/>
          <w:color w:val="000000"/>
          <w:sz w:val="28"/>
        </w:rPr>
        <w:t>
</w:t>
      </w:r>
      <w:r>
        <w:rPr>
          <w:rFonts w:ascii="Times New Roman"/>
          <w:b w:val="false"/>
          <w:i w:val="false"/>
          <w:color w:val="000000"/>
          <w:sz w:val="28"/>
        </w:rPr>
        <w:t>
      9. Осы қаулы оны алғаш ресми жариялағаннан кейін күнтізбелік он күн өткен соң қолданысқа енгізіледі және 2011 жылғы 1 қаңтарынан бастап туындаған қатынастарына таратылады.</w:t>
      </w:r>
    </w:p>
    <w:bookmarkEnd w:id="1"/>
    <w:p>
      <w:pPr>
        <w:spacing w:after="0"/>
        <w:ind w:left="0"/>
        <w:jc w:val="both"/>
      </w:pPr>
      <w:r>
        <w:rPr>
          <w:rFonts w:ascii="Times New Roman"/>
          <w:b w:val="false"/>
          <w:i/>
          <w:color w:val="000000"/>
          <w:sz w:val="28"/>
        </w:rPr>
        <w:t>      Қарасу</w:t>
      </w:r>
      <w:r>
        <w:br/>
      </w:r>
      <w:r>
        <w:rPr>
          <w:rFonts w:ascii="Times New Roman"/>
          <w:b w:val="false"/>
          <w:i w:val="false"/>
          <w:color w:val="000000"/>
          <w:sz w:val="28"/>
        </w:rPr>
        <w:t>
</w:t>
      </w:r>
      <w:r>
        <w:rPr>
          <w:rFonts w:ascii="Times New Roman"/>
          <w:b w:val="false"/>
          <w:i/>
          <w:color w:val="000000"/>
          <w:sz w:val="28"/>
        </w:rPr>
        <w:t>      ауданының әкімі                            А. Сейфуллин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А. Ерменова</w:t>
      </w:r>
    </w:p>
    <w:bookmarkStart w:name="z2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14 наурыздағы </w:t>
      </w:r>
      <w:r>
        <w:br/>
      </w:r>
      <w:r>
        <w:rPr>
          <w:rFonts w:ascii="Times New Roman"/>
          <w:b w:val="false"/>
          <w:i w:val="false"/>
          <w:color w:val="000000"/>
          <w:sz w:val="28"/>
        </w:rPr>
        <w:t xml:space="preserve">
№ 74 қаулысына қосымша  </w:t>
      </w:r>
    </w:p>
    <w:bookmarkEnd w:id="2"/>
    <w:p>
      <w:pPr>
        <w:spacing w:after="0"/>
        <w:ind w:left="0"/>
        <w:jc w:val="left"/>
      </w:pPr>
      <w:r>
        <w:rPr>
          <w:rFonts w:ascii="Times New Roman"/>
          <w:b/>
          <w:i w:val="false"/>
          <w:color w:val="000000"/>
        </w:rPr>
        <w:t xml:space="preserve"> Әлеуметтік көмекті тағайындау үшін қажетті</w:t>
      </w:r>
      <w:r>
        <w:br/>
      </w:r>
      <w:r>
        <w:rPr>
          <w:rFonts w:ascii="Times New Roman"/>
          <w:b/>
          <w:i w:val="false"/>
          <w:color w:val="000000"/>
        </w:rPr>
        <w:t>
құжаттардың тізбесі</w:t>
      </w:r>
    </w:p>
    <w:bookmarkStart w:name="z25" w:id="3"/>
    <w:p>
      <w:pPr>
        <w:spacing w:after="0"/>
        <w:ind w:left="0"/>
        <w:jc w:val="both"/>
      </w:pPr>
      <w:r>
        <w:rPr>
          <w:rFonts w:ascii="Times New Roman"/>
          <w:b w:val="false"/>
          <w:i w:val="false"/>
          <w:color w:val="000000"/>
          <w:sz w:val="28"/>
        </w:rPr>
        <w:t>
      1. Әлеуметтік көмекті тағайындау үшін міндетті құжаттар:</w:t>
      </w:r>
      <w:r>
        <w:br/>
      </w:r>
      <w:r>
        <w:rPr>
          <w:rFonts w:ascii="Times New Roman"/>
          <w:b w:val="false"/>
          <w:i w:val="false"/>
          <w:color w:val="000000"/>
          <w:sz w:val="28"/>
        </w:rPr>
        <w:t>
      әлеуметтік көмек үшін жолыққан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өтініш берушінің тұрғылықты орнын растайтын құжаты;</w:t>
      </w:r>
      <w:r>
        <w:br/>
      </w:r>
      <w:r>
        <w:rPr>
          <w:rFonts w:ascii="Times New Roman"/>
          <w:b w:val="false"/>
          <w:i w:val="false"/>
          <w:color w:val="000000"/>
          <w:sz w:val="28"/>
        </w:rPr>
        <w:t>
      салық төлеуші куәлігінің көшірмесі;</w:t>
      </w:r>
      <w:r>
        <w:br/>
      </w:r>
      <w:r>
        <w:rPr>
          <w:rFonts w:ascii="Times New Roman"/>
          <w:b w:val="false"/>
          <w:i w:val="false"/>
          <w:color w:val="000000"/>
          <w:sz w:val="28"/>
        </w:rPr>
        <w:t>
      әлеуметтік жеке коды куәлігінің көшірмесі;</w:t>
      </w:r>
      <w:r>
        <w:br/>
      </w:r>
      <w:r>
        <w:rPr>
          <w:rFonts w:ascii="Times New Roman"/>
          <w:b w:val="false"/>
          <w:i w:val="false"/>
          <w:color w:val="000000"/>
          <w:sz w:val="28"/>
        </w:rPr>
        <w:t>
      ағымдағы шоты немесе карточка базасындағы ағымдағы шотының нөмірі.</w:t>
      </w:r>
      <w:r>
        <w:br/>
      </w:r>
      <w:r>
        <w:rPr>
          <w:rFonts w:ascii="Times New Roman"/>
          <w:b w:val="false"/>
          <w:i w:val="false"/>
          <w:color w:val="000000"/>
          <w:sz w:val="28"/>
        </w:rPr>
        <w:t>
      Кәмелетке толмаған баланың заңды өкілі болып табылатын өтініш беруші үшін – көрсетілген мәртебесін растайтын құжат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үшін мынадай құжаттар қосымша ұсынылады:</w:t>
      </w:r>
      <w:r>
        <w:br/>
      </w:r>
      <w:r>
        <w:rPr>
          <w:rFonts w:ascii="Times New Roman"/>
          <w:b w:val="false"/>
          <w:i w:val="false"/>
          <w:color w:val="000000"/>
          <w:sz w:val="28"/>
        </w:rPr>
        <w:t>
      1) Ұлы Отан соғысының қатысушыларына және мүгедектеріне, Ұлы Отан соғысының қатысушыларына және мүгедектеріне теңестірілгін тұлғаларға ай сайынғы қосымша әлеуметтік көмек:</w:t>
      </w:r>
      <w:r>
        <w:br/>
      </w:r>
      <w:r>
        <w:rPr>
          <w:rFonts w:ascii="Times New Roman"/>
          <w:b w:val="false"/>
          <w:i w:val="false"/>
          <w:color w:val="000000"/>
          <w:sz w:val="28"/>
        </w:rPr>
        <w:t>
      Осы азамат "Қарасу ауданының жұмыспен қамту және әлеуметтік бағдарламалар бөлімі" мемлекеттік мекемесінде есепте тұрмаған жағдайда, алушының әлеуметтік мәртебесін растайтын құжаттың көшірмесі.</w:t>
      </w:r>
      <w:r>
        <w:br/>
      </w:r>
      <w:r>
        <w:rPr>
          <w:rFonts w:ascii="Times New Roman"/>
          <w:b w:val="false"/>
          <w:i w:val="false"/>
          <w:color w:val="000000"/>
          <w:sz w:val="28"/>
        </w:rPr>
        <w:t>
      2) Мамандырылған туберкулезге қарсы медициналық ұйымнан шығарылған, туберкулездің жұқпалы түрімен ауыратындарға біржолғы әлеуметтік көмек:</w:t>
      </w:r>
      <w:r>
        <w:br/>
      </w:r>
      <w:r>
        <w:rPr>
          <w:rFonts w:ascii="Times New Roman"/>
          <w:b w:val="false"/>
          <w:i w:val="false"/>
          <w:color w:val="000000"/>
          <w:sz w:val="28"/>
        </w:rPr>
        <w:t>
      науқастың емделуде жүргенін растайтын тиісті медициналық мекемеден анықтама;</w:t>
      </w:r>
      <w:r>
        <w:br/>
      </w:r>
      <w:r>
        <w:rPr>
          <w:rFonts w:ascii="Times New Roman"/>
          <w:b w:val="false"/>
          <w:i w:val="false"/>
          <w:color w:val="000000"/>
          <w:sz w:val="28"/>
        </w:rPr>
        <w:t>
      баланың туу туралы куәлігінің көшірмесі (кәмелетке толмаған балалар үшін);</w:t>
      </w:r>
      <w:r>
        <w:br/>
      </w:r>
      <w:r>
        <w:rPr>
          <w:rFonts w:ascii="Times New Roman"/>
          <w:b w:val="false"/>
          <w:i w:val="false"/>
          <w:color w:val="000000"/>
          <w:sz w:val="28"/>
        </w:rPr>
        <w:t>
      3) Өрт немесе су тасқыны салдарынан болған залалдың нәтижесінде әлеуметтік көмекке мұқтаж болған халықтың әлеуметтік қорғалатын жіктеріне жататын отбасыларға (азаматтарға) біржолғы әлеуметтік көмек:</w:t>
      </w:r>
      <w:r>
        <w:br/>
      </w:r>
      <w:r>
        <w:rPr>
          <w:rFonts w:ascii="Times New Roman"/>
          <w:b w:val="false"/>
          <w:i w:val="false"/>
          <w:color w:val="000000"/>
          <w:sz w:val="28"/>
        </w:rPr>
        <w:t>
      қарастырылған төлемді енгізуге жағдай болғанын растайтын тиісті органдардан құжаттар;</w:t>
      </w:r>
      <w:r>
        <w:br/>
      </w:r>
      <w:r>
        <w:rPr>
          <w:rFonts w:ascii="Times New Roman"/>
          <w:b w:val="false"/>
          <w:i w:val="false"/>
          <w:color w:val="000000"/>
          <w:sz w:val="28"/>
        </w:rPr>
        <w:t>
      келтірілген шығынның сомасын растайтын құжаттар.</w:t>
      </w:r>
      <w:r>
        <w:br/>
      </w:r>
      <w:r>
        <w:rPr>
          <w:rFonts w:ascii="Times New Roman"/>
          <w:b w:val="false"/>
          <w:i w:val="false"/>
          <w:color w:val="000000"/>
          <w:sz w:val="28"/>
        </w:rPr>
        <w:t>
      4) Табысына қарамастан барлық санаттағы мүгедектерге біржолғы әлеуметтік көмек:</w:t>
      </w:r>
      <w:r>
        <w:br/>
      </w:r>
      <w:r>
        <w:rPr>
          <w:rFonts w:ascii="Times New Roman"/>
          <w:b w:val="false"/>
          <w:i w:val="false"/>
          <w:color w:val="000000"/>
          <w:sz w:val="28"/>
        </w:rPr>
        <w:t>
      емделудің бағасын растайтын құжаттар;</w:t>
      </w:r>
      <w:r>
        <w:br/>
      </w:r>
      <w:r>
        <w:rPr>
          <w:rFonts w:ascii="Times New Roman"/>
          <w:b w:val="false"/>
          <w:i w:val="false"/>
          <w:color w:val="000000"/>
          <w:sz w:val="28"/>
        </w:rPr>
        <w:t>
      5) жан басына шаққандағы орташа табысы ең төменгі күнкөріс деңгейінен төмен табысы бар азаматтарға (отбасыларға) біржолғы әлеуметтік көмек:</w:t>
      </w:r>
      <w:r>
        <w:br/>
      </w:r>
      <w:r>
        <w:rPr>
          <w:rFonts w:ascii="Times New Roman"/>
          <w:b w:val="false"/>
          <w:i w:val="false"/>
          <w:color w:val="000000"/>
          <w:sz w:val="28"/>
        </w:rPr>
        <w:t>
      өтініш жасаған тоқсанның алдындағы тоқсанға табыстары туралы мәліметтерді растайтын анықтама;</w:t>
      </w:r>
      <w:r>
        <w:br/>
      </w:r>
      <w:r>
        <w:rPr>
          <w:rFonts w:ascii="Times New Roman"/>
          <w:b w:val="false"/>
          <w:i w:val="false"/>
          <w:color w:val="000000"/>
          <w:sz w:val="28"/>
        </w:rPr>
        <w:t>
      6) аз қамтылған отбасылардың қайтыс болған кәмелетке толмаған балаларын жерлеуге біржолғы әлеуметтік көмек:</w:t>
      </w:r>
      <w:r>
        <w:br/>
      </w:r>
      <w:r>
        <w:rPr>
          <w:rFonts w:ascii="Times New Roman"/>
          <w:b w:val="false"/>
          <w:i w:val="false"/>
          <w:color w:val="000000"/>
          <w:sz w:val="28"/>
        </w:rPr>
        <w:t>
      қайтыс болу туралы күәліктің көшірмесі немесе қайтыс болу туралы анықтама, баланың тууы туралы актілерді жазудан үзінді;</w:t>
      </w:r>
      <w:r>
        <w:br/>
      </w:r>
      <w:r>
        <w:rPr>
          <w:rFonts w:ascii="Times New Roman"/>
          <w:b w:val="false"/>
          <w:i w:val="false"/>
          <w:color w:val="000000"/>
          <w:sz w:val="28"/>
        </w:rPr>
        <w:t>
      ата-ананың біреуі немесе өзге де заңды өкілдері жұмыспен қамту бойынша уәкілетті органда жұмыссыз ретінде тіркелгені туралы анықтама.</w:t>
      </w:r>
      <w:r>
        <w:br/>
      </w:r>
      <w:r>
        <w:rPr>
          <w:rFonts w:ascii="Times New Roman"/>
          <w:b w:val="false"/>
          <w:i w:val="false"/>
          <w:color w:val="000000"/>
          <w:sz w:val="28"/>
        </w:rPr>
        <w:t>
      өтініш жасаған тоқсанның алдындағы тоқсанға табыстары туралы мәліметтерді растайтын анықтама;</w:t>
      </w:r>
      <w:r>
        <w:br/>
      </w:r>
      <w:r>
        <w:rPr>
          <w:rFonts w:ascii="Times New Roman"/>
          <w:b w:val="false"/>
          <w:i w:val="false"/>
          <w:color w:val="000000"/>
          <w:sz w:val="28"/>
        </w:rPr>
        <w:t>
      Егер жерлеу қайтыс болған адамның отбасы мүшелерімен жүзеге асырылса, өтініш беруші туыстық қатынастарын растайтын құжат көшірмесін ұсынады.</w:t>
      </w:r>
      <w:r>
        <w:br/>
      </w:r>
      <w:r>
        <w:rPr>
          <w:rFonts w:ascii="Times New Roman"/>
          <w:b w:val="false"/>
          <w:i w:val="false"/>
          <w:color w:val="000000"/>
          <w:sz w:val="28"/>
        </w:rPr>
        <w:t>
      Егер жерлеу қайтыс болған адамның отбасы мүшелерімен жүзеге асырылмаса өтініш беруші жерлеуді жүзеге асырғанын растайтын ритуалдық қызметтен алынған құжат көшірмесін ұсынады.</w:t>
      </w:r>
      <w:r>
        <w:br/>
      </w:r>
      <w:r>
        <w:rPr>
          <w:rFonts w:ascii="Times New Roman"/>
          <w:b w:val="false"/>
          <w:i w:val="false"/>
          <w:color w:val="000000"/>
          <w:sz w:val="28"/>
        </w:rPr>
        <w:t>
      7) жан басына шаққандағы орташа табысы ең төменгі күнкөріс деңгейінен төмен табысы бар отбасылардың қайтыс болған жұмыссызды жерлеуге біржолғы әлеуметтік көмек:</w:t>
      </w:r>
      <w:r>
        <w:br/>
      </w:r>
      <w:r>
        <w:rPr>
          <w:rFonts w:ascii="Times New Roman"/>
          <w:b w:val="false"/>
          <w:i w:val="false"/>
          <w:color w:val="000000"/>
          <w:sz w:val="28"/>
        </w:rPr>
        <w:t>
      қайтыс болу туралы күәліктің көшірмесі немесе қайтыс болу туралы анықтама;</w:t>
      </w:r>
      <w:r>
        <w:br/>
      </w:r>
      <w:r>
        <w:rPr>
          <w:rFonts w:ascii="Times New Roman"/>
          <w:b w:val="false"/>
          <w:i w:val="false"/>
          <w:color w:val="000000"/>
          <w:sz w:val="28"/>
        </w:rPr>
        <w:t>
      жұмыспен қамту мәселелері бойынша уәкілетті органнан қайтыс болғанның жұмыссыз ретінде тіркелгені туралы анықтама.</w:t>
      </w:r>
      <w:r>
        <w:br/>
      </w:r>
      <w:r>
        <w:rPr>
          <w:rFonts w:ascii="Times New Roman"/>
          <w:b w:val="false"/>
          <w:i w:val="false"/>
          <w:color w:val="000000"/>
          <w:sz w:val="28"/>
        </w:rPr>
        <w:t>
      Егер қайтыс болған адамды жерлеу отбасы мүшелерімен жүзеге асырылса, өтініш беруші туыстық қатынастарын растайтын құжат көшірмесін ұсынады.</w:t>
      </w:r>
      <w:r>
        <w:br/>
      </w:r>
      <w:r>
        <w:rPr>
          <w:rFonts w:ascii="Times New Roman"/>
          <w:b w:val="false"/>
          <w:i w:val="false"/>
          <w:color w:val="000000"/>
          <w:sz w:val="28"/>
        </w:rPr>
        <w:t>
      Егер қайтыс болған адамды жерлеу отбасы мүшелерімен жүзеге асырылмаса өтініш беруші жерлеуді жүзеге асырғанын растайтын ритуалдық қызметтен алынған құжат көшірмесін ұсынады.</w:t>
      </w:r>
      <w:r>
        <w:br/>
      </w:r>
      <w:r>
        <w:rPr>
          <w:rFonts w:ascii="Times New Roman"/>
          <w:b w:val="false"/>
          <w:i w:val="false"/>
          <w:color w:val="000000"/>
          <w:sz w:val="28"/>
        </w:rPr>
        <w:t>
      8) Ұлы Отан соғысының қатысушыларына, мүгедектеріне, оларға теңестірілген тұлғаларға Жеңіс күніне орай біржолғы әлеуметтік көмек:</w:t>
      </w:r>
      <w:r>
        <w:br/>
      </w:r>
      <w:r>
        <w:rPr>
          <w:rFonts w:ascii="Times New Roman"/>
          <w:b w:val="false"/>
          <w:i w:val="false"/>
          <w:color w:val="000000"/>
          <w:sz w:val="28"/>
        </w:rPr>
        <w:t>
      Ұлы Отан соғысы қатысушысының куәлігі;</w:t>
      </w:r>
      <w:r>
        <w:br/>
      </w:r>
      <w:r>
        <w:rPr>
          <w:rFonts w:ascii="Times New Roman"/>
          <w:b w:val="false"/>
          <w:i w:val="false"/>
          <w:color w:val="000000"/>
          <w:sz w:val="28"/>
        </w:rPr>
        <w:t>
      Егер де азамат уәкілетті органда тіркеуде тұрмаған жағдайда Ұлы Отан соғысы мүгедегінің куәлігі;</w:t>
      </w:r>
      <w:r>
        <w:br/>
      </w:r>
      <w:r>
        <w:rPr>
          <w:rFonts w:ascii="Times New Roman"/>
          <w:b w:val="false"/>
          <w:i w:val="false"/>
          <w:color w:val="000000"/>
          <w:sz w:val="28"/>
        </w:rPr>
        <w:t>
      Ұлы Отан соғысының қатысушыларына, мүгедектеріне теңестірілген тұлғалар тиісті белгісі бар зейнетақы құжаттарын ұсынады.</w:t>
      </w:r>
      <w:r>
        <w:br/>
      </w:r>
      <w:r>
        <w:rPr>
          <w:rFonts w:ascii="Times New Roman"/>
          <w:b w:val="false"/>
          <w:i w:val="false"/>
          <w:color w:val="000000"/>
          <w:sz w:val="28"/>
        </w:rPr>
        <w:t>
      9) Техникалық және кәсіптік білім, ортадан кейінгі және жоғары білім алуына байланысты шығындарын өтеу үшін, ең төмен күнкөріс деңгейінен төмен табыстары бар отбасылардың жастарына әлеуметтік көмек:</w:t>
      </w:r>
      <w:r>
        <w:br/>
      </w:r>
      <w:r>
        <w:rPr>
          <w:rFonts w:ascii="Times New Roman"/>
          <w:b w:val="false"/>
          <w:i w:val="false"/>
          <w:color w:val="000000"/>
          <w:sz w:val="28"/>
        </w:rPr>
        <w:t>
      өтініш жасаған тоқсанның алдындағы тоқсанға табыстары туралы мәліметтерді растайтын анықтама;</w:t>
      </w:r>
      <w:r>
        <w:br/>
      </w:r>
      <w:r>
        <w:rPr>
          <w:rFonts w:ascii="Times New Roman"/>
          <w:b w:val="false"/>
          <w:i w:val="false"/>
          <w:color w:val="000000"/>
          <w:sz w:val="28"/>
        </w:rPr>
        <w:t>
      тиісті оқу орнымен берілген оқу орнын растайтын және оқу жылына төлем мөлшерін растайтын құжат;</w:t>
      </w:r>
      <w:r>
        <w:br/>
      </w:r>
      <w:r>
        <w:rPr>
          <w:rFonts w:ascii="Times New Roman"/>
          <w:b w:val="false"/>
          <w:i w:val="false"/>
          <w:color w:val="000000"/>
          <w:sz w:val="28"/>
        </w:rPr>
        <w:t>
      Оқу ақысын төлеуді растайтын құжат, төлем жасалғаннан кейін беріледі;</w:t>
      </w:r>
      <w:r>
        <w:br/>
      </w:r>
      <w:r>
        <w:rPr>
          <w:rFonts w:ascii="Times New Roman"/>
          <w:b w:val="false"/>
          <w:i w:val="false"/>
          <w:color w:val="000000"/>
          <w:sz w:val="28"/>
        </w:rPr>
        <w:t>
</w:t>
      </w:r>
      <w:r>
        <w:rPr>
          <w:rFonts w:ascii="Times New Roman"/>
          <w:b w:val="false"/>
          <w:i w:val="false"/>
          <w:color w:val="000000"/>
          <w:sz w:val="28"/>
        </w:rPr>
        <w:t>
      3. Құжаттар салыстыру үшін түпнұсқаларда және көшірмелерде ұсынылады, осыдан кейін құжаттардың түпнұсқалары өтініш берушіге өтініш берген күні қайтарылады.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