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bf46" w14:textId="08cb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жылға әлеуметтік қолдау шараларын ұсыну туралы</w:t>
      </w:r>
    </w:p>
    <w:p>
      <w:pPr>
        <w:spacing w:after="0"/>
        <w:ind w:left="0"/>
        <w:jc w:val="both"/>
      </w:pPr>
      <w:r>
        <w:rPr>
          <w:rFonts w:ascii="Times New Roman"/>
          <w:b w:val="false"/>
          <w:i w:val="false"/>
          <w:color w:val="000000"/>
          <w:sz w:val="28"/>
        </w:rPr>
        <w:t>Қостанай облысы Меңдіқара ауданы 2011 жылғы 21 желтоқсандағы № 506 шешімі. Қостанай облысы Меңдіқара ауданының Әділет басқармасында 2012 жылғы 13 қаңтарда № 9-15-164 тіркелді</w:t>
      </w:r>
    </w:p>
    <w:p>
      <w:pPr>
        <w:spacing w:after="0"/>
        <w:ind w:left="0"/>
        <w:jc w:val="both"/>
      </w:pPr>
      <w:r>
        <w:rPr>
          <w:rFonts w:ascii="Times New Roman"/>
          <w:b w:val="false"/>
          <w:i w:val="false"/>
          <w:color w:val="ff0000"/>
          <w:sz w:val="28"/>
        </w:rPr>
        <w:t xml:space="preserve">      Ескерту. Тақырыбы жаңа редакцияда - Қостанай облысы Мендіқара ауданы мәслихатының 2012.07.27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жарияланғаннан кейін күнтізбелік он күн өткен сон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Меңдіқара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жылға жетпіс еселік айлық есептік көрсеткішке тең сомада көтерме жәрдемақы және тұрғын үй сатып алуға немесе салу үшін бір мың бес жүз еселік айлық есептік көрсеткіштен аспайтын сомада бюджеттік кредит түріндегі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Мендіқара ауданы мәслихатының 2012.07.27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жарияланғаннан кейін күнтізбелік он күн өткен сон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жариялағаннан кейін күнтізбелік он күн өткен сон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кәсіпкерлік,</w:t>
      </w:r>
      <w:r>
        <w:br/>
      </w:r>
      <w:r>
        <w:rPr>
          <w:rFonts w:ascii="Times New Roman"/>
          <w:b w:val="false"/>
          <w:i w:val="false"/>
          <w:color w:val="000000"/>
          <w:sz w:val="28"/>
        </w:rPr>
        <w:t>
</w:t>
      </w:r>
      <w:r>
        <w:rPr>
          <w:rFonts w:ascii="Times New Roman"/>
          <w:b w:val="false"/>
          <w:i/>
          <w:color w:val="000000"/>
          <w:sz w:val="28"/>
        </w:rPr>
        <w:t>      ауыл шаруашылық және ветеринария</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 А. Ковальчук</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Г. Айсенова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