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d040" w14:textId="bd1d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қаражаты есебінен кемінде жиырма бес процентке жоғары лауазымдық жалақылар мен тарифтік ставкаларды алуға құқығы бар, ауылдық (селолық) жерде жұмыс істейтін әлеуметтік қамсыздандыру, білім беру, мәдениет саласының азаматтық қызметшілер лауазымдарының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әкімдігінің 2011 жылғы 7 желтоқсандағы № 383 қаулысы. Қостанай облысы Сарыкөл ауданының Әділет басқармасында 2011 жылғы 30 желтоқсанда № 9-17-130 тіркелді. Күші жойылды - Қостанай облысы Сарыкөл ауданы әкімдігінің 2013 жылғы 9 шілдедегі № 251 қаулысымен</w:t>
      </w:r>
    </w:p>
    <w:p>
      <w:pPr>
        <w:spacing w:after="0"/>
        <w:ind w:left="0"/>
        <w:jc w:val="both"/>
      </w:pPr>
      <w:r>
        <w:rPr>
          <w:rFonts w:ascii="Times New Roman"/>
          <w:b w:val="false"/>
          <w:i w:val="false"/>
          <w:color w:val="ff0000"/>
          <w:sz w:val="28"/>
        </w:rPr>
        <w:t>      Ескерту. Күші жойылды - Қостанай облысы Сарыкөл ауданы әкімдігінің 09.07.2013 № 251 қаулысымен (қол қойылған күнінен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3-тармағына,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сәйкес Сарыкөл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бюджет қаражаты есебінен кемінде жиырма бес процентке жоғарылатылған лауазымдық жалақылар мен тарифтік ставкаларды алуға құқығы бар, ауылдық (селолық) жерде жұмыс істейтін әлеуметтік қамсыздандыру, білім беру, мәдениет және спорт саласының азаматтық қызметшілер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күннен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А. Тұрсынов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Сарыкөл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________ У. Айғұлақов</w:t>
      </w:r>
    </w:p>
    <w:bookmarkStart w:name="z4"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2011 жылғы 7 желтоқсандағы  </w:t>
      </w:r>
      <w:r>
        <w:br/>
      </w:r>
      <w:r>
        <w:rPr>
          <w:rFonts w:ascii="Times New Roman"/>
          <w:b w:val="false"/>
          <w:i w:val="false"/>
          <w:color w:val="000000"/>
          <w:sz w:val="28"/>
        </w:rPr>
        <w:t xml:space="preserve">
№ 383 қаулысына қосымша   </w:t>
      </w:r>
    </w:p>
    <w:bookmarkEnd w:id="1"/>
    <w:p>
      <w:pPr>
        <w:spacing w:after="0"/>
        <w:ind w:left="0"/>
        <w:jc w:val="left"/>
      </w:pPr>
      <w:r>
        <w:rPr>
          <w:rFonts w:ascii="Times New Roman"/>
          <w:b/>
          <w:i w:val="false"/>
          <w:color w:val="000000"/>
        </w:rPr>
        <w:t xml:space="preserve"> Аудандық бюджет қаражаты есебінен кемінде</w:t>
      </w:r>
      <w:r>
        <w:br/>
      </w:r>
      <w:r>
        <w:rPr>
          <w:rFonts w:ascii="Times New Roman"/>
          <w:b/>
          <w:i w:val="false"/>
          <w:color w:val="000000"/>
        </w:rPr>
        <w:t>
жиырма бес процентке жоғарылатылған лауазымдық жалақылар</w:t>
      </w:r>
      <w:r>
        <w:br/>
      </w:r>
      <w:r>
        <w:rPr>
          <w:rFonts w:ascii="Times New Roman"/>
          <w:b/>
          <w:i w:val="false"/>
          <w:color w:val="000000"/>
        </w:rPr>
        <w:t>
мен тарифтік ставкаларды алуға құқығы бар, ауылдық (селолық) жерде жұмыс істейтін әлеуметтік қамсыздандыру,</w:t>
      </w:r>
      <w:r>
        <w:br/>
      </w:r>
      <w:r>
        <w:rPr>
          <w:rFonts w:ascii="Times New Roman"/>
          <w:b/>
          <w:i w:val="false"/>
          <w:color w:val="000000"/>
        </w:rPr>
        <w:t>
білім беру, мәдениет және спорт саласының</w:t>
      </w:r>
      <w:r>
        <w:br/>
      </w:r>
      <w:r>
        <w:rPr>
          <w:rFonts w:ascii="Times New Roman"/>
          <w:b/>
          <w:i w:val="false"/>
          <w:color w:val="000000"/>
        </w:rPr>
        <w:t>
азаматтық қызметшілер лауазымдарының</w:t>
      </w:r>
      <w:r>
        <w:br/>
      </w:r>
      <w:r>
        <w:rPr>
          <w:rFonts w:ascii="Times New Roman"/>
          <w:b/>
          <w:i w:val="false"/>
          <w:color w:val="000000"/>
        </w:rPr>
        <w:t>
тізбесі</w:t>
      </w:r>
    </w:p>
    <w:bookmarkStart w:name="z5" w:id="2"/>
    <w:p>
      <w:pPr>
        <w:spacing w:after="0"/>
        <w:ind w:left="0"/>
        <w:jc w:val="both"/>
      </w:pPr>
      <w:r>
        <w:rPr>
          <w:rFonts w:ascii="Times New Roman"/>
          <w:b w:val="false"/>
          <w:i w:val="false"/>
          <w:color w:val="000000"/>
          <w:sz w:val="28"/>
        </w:rPr>
        <w:t>
      1. Әлеуметтік қамсыздандыру мамандарының лауазымдары:</w:t>
      </w:r>
      <w:r>
        <w:br/>
      </w:r>
      <w:r>
        <w:rPr>
          <w:rFonts w:ascii="Times New Roman"/>
          <w:b w:val="false"/>
          <w:i w:val="false"/>
          <w:color w:val="000000"/>
          <w:sz w:val="28"/>
        </w:rPr>
        <w:t>
</w:t>
      </w:r>
      <w:r>
        <w:rPr>
          <w:rFonts w:ascii="Times New Roman"/>
          <w:b w:val="false"/>
          <w:i w:val="false"/>
          <w:color w:val="000000"/>
          <w:sz w:val="28"/>
        </w:rPr>
        <w:t>
      1) үйде әлеуметтік көмек көрсету бөлімінің меңгерушісі;</w:t>
      </w:r>
      <w:r>
        <w:br/>
      </w:r>
      <w:r>
        <w:rPr>
          <w:rFonts w:ascii="Times New Roman"/>
          <w:b w:val="false"/>
          <w:i w:val="false"/>
          <w:color w:val="000000"/>
          <w:sz w:val="28"/>
        </w:rPr>
        <w:t>
</w:t>
      </w:r>
      <w:r>
        <w:rPr>
          <w:rFonts w:ascii="Times New Roman"/>
          <w:b w:val="false"/>
          <w:i w:val="false"/>
          <w:color w:val="000000"/>
          <w:sz w:val="28"/>
        </w:rPr>
        <w:t>
      2) күту бойынша әлеуметтік жұмыскер.</w:t>
      </w:r>
      <w:r>
        <w:br/>
      </w:r>
      <w:r>
        <w:rPr>
          <w:rFonts w:ascii="Times New Roman"/>
          <w:b w:val="false"/>
          <w:i w:val="false"/>
          <w:color w:val="000000"/>
          <w:sz w:val="28"/>
        </w:rPr>
        <w:t>
</w:t>
      </w:r>
      <w:r>
        <w:rPr>
          <w:rFonts w:ascii="Times New Roman"/>
          <w:b w:val="false"/>
          <w:i w:val="false"/>
          <w:color w:val="000000"/>
          <w:sz w:val="28"/>
        </w:rPr>
        <w:t>
      2. Білім мамандарының лауазымдары:</w:t>
      </w:r>
      <w:r>
        <w:br/>
      </w:r>
      <w:r>
        <w:rPr>
          <w:rFonts w:ascii="Times New Roman"/>
          <w:b w:val="false"/>
          <w:i w:val="false"/>
          <w:color w:val="000000"/>
          <w:sz w:val="28"/>
        </w:rPr>
        <w:t>
</w:t>
      </w:r>
      <w:r>
        <w:rPr>
          <w:rFonts w:ascii="Times New Roman"/>
          <w:b w:val="false"/>
          <w:i w:val="false"/>
          <w:color w:val="000000"/>
          <w:sz w:val="28"/>
        </w:rPr>
        <w:t>
      1) мектептегі барлық мамандықтарының мұғалімдері;</w:t>
      </w:r>
      <w:r>
        <w:br/>
      </w:r>
      <w:r>
        <w:rPr>
          <w:rFonts w:ascii="Times New Roman"/>
          <w:b w:val="false"/>
          <w:i w:val="false"/>
          <w:color w:val="000000"/>
          <w:sz w:val="28"/>
        </w:rPr>
        <w:t>
</w:t>
      </w:r>
      <w:r>
        <w:rPr>
          <w:rFonts w:ascii="Times New Roman"/>
          <w:b w:val="false"/>
          <w:i w:val="false"/>
          <w:color w:val="000000"/>
          <w:sz w:val="28"/>
        </w:rPr>
        <w:t>
      2) мектеп директоры;</w:t>
      </w:r>
      <w:r>
        <w:br/>
      </w:r>
      <w:r>
        <w:rPr>
          <w:rFonts w:ascii="Times New Roman"/>
          <w:b w:val="false"/>
          <w:i w:val="false"/>
          <w:color w:val="000000"/>
          <w:sz w:val="28"/>
        </w:rPr>
        <w:t>
</w:t>
      </w:r>
      <w:r>
        <w:rPr>
          <w:rFonts w:ascii="Times New Roman"/>
          <w:b w:val="false"/>
          <w:i w:val="false"/>
          <w:color w:val="000000"/>
          <w:sz w:val="28"/>
        </w:rPr>
        <w:t>
      3) мектепке дейінгі ұйымның меңгерушісі;</w:t>
      </w:r>
      <w:r>
        <w:br/>
      </w:r>
      <w:r>
        <w:rPr>
          <w:rFonts w:ascii="Times New Roman"/>
          <w:b w:val="false"/>
          <w:i w:val="false"/>
          <w:color w:val="000000"/>
          <w:sz w:val="28"/>
        </w:rPr>
        <w:t>
</w:t>
      </w:r>
      <w:r>
        <w:rPr>
          <w:rFonts w:ascii="Times New Roman"/>
          <w:b w:val="false"/>
          <w:i w:val="false"/>
          <w:color w:val="000000"/>
          <w:sz w:val="28"/>
        </w:rPr>
        <w:t>
      4) қосымша білім беру ұйымның директоры;</w:t>
      </w:r>
      <w:r>
        <w:br/>
      </w:r>
      <w:r>
        <w:rPr>
          <w:rFonts w:ascii="Times New Roman"/>
          <w:b w:val="false"/>
          <w:i w:val="false"/>
          <w:color w:val="000000"/>
          <w:sz w:val="28"/>
        </w:rPr>
        <w:t>
</w:t>
      </w:r>
      <w:r>
        <w:rPr>
          <w:rFonts w:ascii="Times New Roman"/>
          <w:b w:val="false"/>
          <w:i w:val="false"/>
          <w:color w:val="000000"/>
          <w:sz w:val="28"/>
        </w:rPr>
        <w:t>
      5) қосымша білім беру педагогы;</w:t>
      </w:r>
      <w:r>
        <w:br/>
      </w:r>
      <w:r>
        <w:rPr>
          <w:rFonts w:ascii="Times New Roman"/>
          <w:b w:val="false"/>
          <w:i w:val="false"/>
          <w:color w:val="000000"/>
          <w:sz w:val="28"/>
        </w:rPr>
        <w:t>
</w:t>
      </w:r>
      <w:r>
        <w:rPr>
          <w:rFonts w:ascii="Times New Roman"/>
          <w:b w:val="false"/>
          <w:i w:val="false"/>
          <w:color w:val="000000"/>
          <w:sz w:val="28"/>
        </w:rPr>
        <w:t>
      6) педагог-психолог;</w:t>
      </w:r>
      <w:r>
        <w:br/>
      </w:r>
      <w:r>
        <w:rPr>
          <w:rFonts w:ascii="Times New Roman"/>
          <w:b w:val="false"/>
          <w:i w:val="false"/>
          <w:color w:val="000000"/>
          <w:sz w:val="28"/>
        </w:rPr>
        <w:t>
</w:t>
      </w:r>
      <w:r>
        <w:rPr>
          <w:rFonts w:ascii="Times New Roman"/>
          <w:b w:val="false"/>
          <w:i w:val="false"/>
          <w:color w:val="000000"/>
          <w:sz w:val="28"/>
        </w:rPr>
        <w:t>
      7) әлеуметтік педагогы;</w:t>
      </w:r>
      <w:r>
        <w:br/>
      </w:r>
      <w:r>
        <w:rPr>
          <w:rFonts w:ascii="Times New Roman"/>
          <w:b w:val="false"/>
          <w:i w:val="false"/>
          <w:color w:val="000000"/>
          <w:sz w:val="28"/>
        </w:rPr>
        <w:t>
</w:t>
      </w:r>
      <w:r>
        <w:rPr>
          <w:rFonts w:ascii="Times New Roman"/>
          <w:b w:val="false"/>
          <w:i w:val="false"/>
          <w:color w:val="000000"/>
          <w:sz w:val="28"/>
        </w:rPr>
        <w:t>
      8) оқу жұмысы бойынша меңгеруші, тәрбие жұмыстары бойынша меңгеруші-ұйымдастырушы;</w:t>
      </w:r>
      <w:r>
        <w:br/>
      </w:r>
      <w:r>
        <w:rPr>
          <w:rFonts w:ascii="Times New Roman"/>
          <w:b w:val="false"/>
          <w:i w:val="false"/>
          <w:color w:val="000000"/>
          <w:sz w:val="28"/>
        </w:rPr>
        <w:t>
</w:t>
      </w:r>
      <w:r>
        <w:rPr>
          <w:rFonts w:ascii="Times New Roman"/>
          <w:b w:val="false"/>
          <w:i w:val="false"/>
          <w:color w:val="000000"/>
          <w:sz w:val="28"/>
        </w:rPr>
        <w:t>
      9) бастапқы әскери дайындық бойынша оқытушы-ұйымдастырушы;</w:t>
      </w:r>
      <w:r>
        <w:br/>
      </w:r>
      <w:r>
        <w:rPr>
          <w:rFonts w:ascii="Times New Roman"/>
          <w:b w:val="false"/>
          <w:i w:val="false"/>
          <w:color w:val="000000"/>
          <w:sz w:val="28"/>
        </w:rPr>
        <w:t>
</w:t>
      </w:r>
      <w:r>
        <w:rPr>
          <w:rFonts w:ascii="Times New Roman"/>
          <w:b w:val="false"/>
          <w:i w:val="false"/>
          <w:color w:val="000000"/>
          <w:sz w:val="28"/>
        </w:rPr>
        <w:t>
      10) қазақ тілі оқытушысы;</w:t>
      </w:r>
      <w:r>
        <w:br/>
      </w:r>
      <w:r>
        <w:rPr>
          <w:rFonts w:ascii="Times New Roman"/>
          <w:b w:val="false"/>
          <w:i w:val="false"/>
          <w:color w:val="000000"/>
          <w:sz w:val="28"/>
        </w:rPr>
        <w:t>
</w:t>
      </w:r>
      <w:r>
        <w:rPr>
          <w:rFonts w:ascii="Times New Roman"/>
          <w:b w:val="false"/>
          <w:i w:val="false"/>
          <w:color w:val="000000"/>
          <w:sz w:val="28"/>
        </w:rPr>
        <w:t>
      11) бейнелеу өнері бойынша оқытушысы;</w:t>
      </w:r>
      <w:r>
        <w:br/>
      </w:r>
      <w:r>
        <w:rPr>
          <w:rFonts w:ascii="Times New Roman"/>
          <w:b w:val="false"/>
          <w:i w:val="false"/>
          <w:color w:val="000000"/>
          <w:sz w:val="28"/>
        </w:rPr>
        <w:t>
</w:t>
      </w:r>
      <w:r>
        <w:rPr>
          <w:rFonts w:ascii="Times New Roman"/>
          <w:b w:val="false"/>
          <w:i w:val="false"/>
          <w:color w:val="000000"/>
          <w:sz w:val="28"/>
        </w:rPr>
        <w:t>
      12) аға тәрбиеші, тәрбиеші;</w:t>
      </w:r>
      <w:r>
        <w:br/>
      </w:r>
      <w:r>
        <w:rPr>
          <w:rFonts w:ascii="Times New Roman"/>
          <w:b w:val="false"/>
          <w:i w:val="false"/>
          <w:color w:val="000000"/>
          <w:sz w:val="28"/>
        </w:rPr>
        <w:t>
</w:t>
      </w:r>
      <w:r>
        <w:rPr>
          <w:rFonts w:ascii="Times New Roman"/>
          <w:b w:val="false"/>
          <w:i w:val="false"/>
          <w:color w:val="000000"/>
          <w:sz w:val="28"/>
        </w:rPr>
        <w:t>
      13) аға жетекші, жетекші;</w:t>
      </w:r>
      <w:r>
        <w:br/>
      </w:r>
      <w:r>
        <w:rPr>
          <w:rFonts w:ascii="Times New Roman"/>
          <w:b w:val="false"/>
          <w:i w:val="false"/>
          <w:color w:val="000000"/>
          <w:sz w:val="28"/>
        </w:rPr>
        <w:t>
</w:t>
      </w:r>
      <w:r>
        <w:rPr>
          <w:rFonts w:ascii="Times New Roman"/>
          <w:b w:val="false"/>
          <w:i w:val="false"/>
          <w:color w:val="000000"/>
          <w:sz w:val="28"/>
        </w:rPr>
        <w:t>
      14) медбике;</w:t>
      </w:r>
      <w:r>
        <w:br/>
      </w:r>
      <w:r>
        <w:rPr>
          <w:rFonts w:ascii="Times New Roman"/>
          <w:b w:val="false"/>
          <w:i w:val="false"/>
          <w:color w:val="000000"/>
          <w:sz w:val="28"/>
        </w:rPr>
        <w:t>
</w:t>
      </w:r>
      <w:r>
        <w:rPr>
          <w:rFonts w:ascii="Times New Roman"/>
          <w:b w:val="false"/>
          <w:i w:val="false"/>
          <w:color w:val="000000"/>
          <w:sz w:val="28"/>
        </w:rPr>
        <w:t>
      15) емдәмдік бике;</w:t>
      </w:r>
      <w:r>
        <w:br/>
      </w:r>
      <w:r>
        <w:rPr>
          <w:rFonts w:ascii="Times New Roman"/>
          <w:b w:val="false"/>
          <w:i w:val="false"/>
          <w:color w:val="000000"/>
          <w:sz w:val="28"/>
        </w:rPr>
        <w:t>
</w:t>
      </w:r>
      <w:r>
        <w:rPr>
          <w:rFonts w:ascii="Times New Roman"/>
          <w:b w:val="false"/>
          <w:i w:val="false"/>
          <w:color w:val="000000"/>
          <w:sz w:val="28"/>
        </w:rPr>
        <w:t>
      16) кітапханашы;</w:t>
      </w:r>
      <w:r>
        <w:br/>
      </w:r>
      <w:r>
        <w:rPr>
          <w:rFonts w:ascii="Times New Roman"/>
          <w:b w:val="false"/>
          <w:i w:val="false"/>
          <w:color w:val="000000"/>
          <w:sz w:val="28"/>
        </w:rPr>
        <w:t>
</w:t>
      </w:r>
      <w:r>
        <w:rPr>
          <w:rFonts w:ascii="Times New Roman"/>
          <w:b w:val="false"/>
          <w:i w:val="false"/>
          <w:color w:val="000000"/>
          <w:sz w:val="28"/>
        </w:rPr>
        <w:t>
      17) аға әдіскер, әдіскер;</w:t>
      </w:r>
      <w:r>
        <w:br/>
      </w:r>
      <w:r>
        <w:rPr>
          <w:rFonts w:ascii="Times New Roman"/>
          <w:b w:val="false"/>
          <w:i w:val="false"/>
          <w:color w:val="000000"/>
          <w:sz w:val="28"/>
        </w:rPr>
        <w:t>
</w:t>
      </w:r>
      <w:r>
        <w:rPr>
          <w:rFonts w:ascii="Times New Roman"/>
          <w:b w:val="false"/>
          <w:i w:val="false"/>
          <w:color w:val="000000"/>
          <w:sz w:val="28"/>
        </w:rPr>
        <w:t>
      18) мұғалім-логопед;</w:t>
      </w:r>
      <w:r>
        <w:br/>
      </w:r>
      <w:r>
        <w:rPr>
          <w:rFonts w:ascii="Times New Roman"/>
          <w:b w:val="false"/>
          <w:i w:val="false"/>
          <w:color w:val="000000"/>
          <w:sz w:val="28"/>
        </w:rPr>
        <w:t>
</w:t>
      </w:r>
      <w:r>
        <w:rPr>
          <w:rFonts w:ascii="Times New Roman"/>
          <w:b w:val="false"/>
          <w:i w:val="false"/>
          <w:color w:val="000000"/>
          <w:sz w:val="28"/>
        </w:rPr>
        <w:t>
      19) дене шынықтыру бойынша нұсқаушы;</w:t>
      </w:r>
      <w:r>
        <w:br/>
      </w:r>
      <w:r>
        <w:rPr>
          <w:rFonts w:ascii="Times New Roman"/>
          <w:b w:val="false"/>
          <w:i w:val="false"/>
          <w:color w:val="000000"/>
          <w:sz w:val="28"/>
        </w:rPr>
        <w:t>
</w:t>
      </w:r>
      <w:r>
        <w:rPr>
          <w:rFonts w:ascii="Times New Roman"/>
          <w:b w:val="false"/>
          <w:i w:val="false"/>
          <w:color w:val="000000"/>
          <w:sz w:val="28"/>
        </w:rPr>
        <w:t>
      20) музыкалық басшы;</w:t>
      </w:r>
      <w:r>
        <w:br/>
      </w:r>
      <w:r>
        <w:rPr>
          <w:rFonts w:ascii="Times New Roman"/>
          <w:b w:val="false"/>
          <w:i w:val="false"/>
          <w:color w:val="000000"/>
          <w:sz w:val="28"/>
        </w:rPr>
        <w:t>
</w:t>
      </w:r>
      <w:r>
        <w:rPr>
          <w:rFonts w:ascii="Times New Roman"/>
          <w:b w:val="false"/>
          <w:i w:val="false"/>
          <w:color w:val="000000"/>
          <w:sz w:val="28"/>
        </w:rPr>
        <w:t>
      21) хореограф;</w:t>
      </w:r>
      <w:r>
        <w:br/>
      </w:r>
      <w:r>
        <w:rPr>
          <w:rFonts w:ascii="Times New Roman"/>
          <w:b w:val="false"/>
          <w:i w:val="false"/>
          <w:color w:val="000000"/>
          <w:sz w:val="28"/>
        </w:rPr>
        <w:t>
</w:t>
      </w:r>
      <w:r>
        <w:rPr>
          <w:rFonts w:ascii="Times New Roman"/>
          <w:b w:val="false"/>
          <w:i w:val="false"/>
          <w:color w:val="000000"/>
          <w:sz w:val="28"/>
        </w:rPr>
        <w:t>
      22) қазақ тілі аудармашысы;</w:t>
      </w:r>
      <w:r>
        <w:br/>
      </w:r>
      <w:r>
        <w:rPr>
          <w:rFonts w:ascii="Times New Roman"/>
          <w:b w:val="false"/>
          <w:i w:val="false"/>
          <w:color w:val="000000"/>
          <w:sz w:val="28"/>
        </w:rPr>
        <w:t>
</w:t>
      </w:r>
      <w:r>
        <w:rPr>
          <w:rFonts w:ascii="Times New Roman"/>
          <w:b w:val="false"/>
          <w:i w:val="false"/>
          <w:color w:val="000000"/>
          <w:sz w:val="28"/>
        </w:rPr>
        <w:t>
      23) әдістемелік бөлменің хатшысы;</w:t>
      </w:r>
      <w:r>
        <w:br/>
      </w:r>
      <w:r>
        <w:rPr>
          <w:rFonts w:ascii="Times New Roman"/>
          <w:b w:val="false"/>
          <w:i w:val="false"/>
          <w:color w:val="000000"/>
          <w:sz w:val="28"/>
        </w:rPr>
        <w:t>
</w:t>
      </w:r>
      <w:r>
        <w:rPr>
          <w:rFonts w:ascii="Times New Roman"/>
          <w:b w:val="false"/>
          <w:i w:val="false"/>
          <w:color w:val="000000"/>
          <w:sz w:val="28"/>
        </w:rPr>
        <w:t>
      24) эколог.</w:t>
      </w:r>
      <w:r>
        <w:br/>
      </w:r>
      <w:r>
        <w:rPr>
          <w:rFonts w:ascii="Times New Roman"/>
          <w:b w:val="false"/>
          <w:i w:val="false"/>
          <w:color w:val="000000"/>
          <w:sz w:val="28"/>
        </w:rPr>
        <w:t>
</w:t>
      </w:r>
      <w:r>
        <w:rPr>
          <w:rFonts w:ascii="Times New Roman"/>
          <w:b w:val="false"/>
          <w:i w:val="false"/>
          <w:color w:val="000000"/>
          <w:sz w:val="28"/>
        </w:rPr>
        <w:t>
      3. Мәдениет мамандарының лауазымдары:</w:t>
      </w:r>
      <w:r>
        <w:br/>
      </w:r>
      <w:r>
        <w:rPr>
          <w:rFonts w:ascii="Times New Roman"/>
          <w:b w:val="false"/>
          <w:i w:val="false"/>
          <w:color w:val="000000"/>
          <w:sz w:val="28"/>
        </w:rPr>
        <w:t>
</w:t>
      </w:r>
      <w:r>
        <w:rPr>
          <w:rFonts w:ascii="Times New Roman"/>
          <w:b w:val="false"/>
          <w:i w:val="false"/>
          <w:color w:val="000000"/>
          <w:sz w:val="28"/>
        </w:rPr>
        <w:t>
      1) мемлекеттік мекеменің және қазыналық кәсіпорынның басшысы;</w:t>
      </w:r>
      <w:r>
        <w:br/>
      </w:r>
      <w:r>
        <w:rPr>
          <w:rFonts w:ascii="Times New Roman"/>
          <w:b w:val="false"/>
          <w:i w:val="false"/>
          <w:color w:val="000000"/>
          <w:sz w:val="28"/>
        </w:rPr>
        <w:t>
</w:t>
      </w:r>
      <w:r>
        <w:rPr>
          <w:rFonts w:ascii="Times New Roman"/>
          <w:b w:val="false"/>
          <w:i w:val="false"/>
          <w:color w:val="000000"/>
          <w:sz w:val="28"/>
        </w:rPr>
        <w:t>
      2) мемлекеттік мекеменің құрамындағы кітапхана меңгерушісі;</w:t>
      </w:r>
      <w:r>
        <w:br/>
      </w:r>
      <w:r>
        <w:rPr>
          <w:rFonts w:ascii="Times New Roman"/>
          <w:b w:val="false"/>
          <w:i w:val="false"/>
          <w:color w:val="000000"/>
          <w:sz w:val="28"/>
        </w:rPr>
        <w:t>
</w:t>
      </w:r>
      <w:r>
        <w:rPr>
          <w:rFonts w:ascii="Times New Roman"/>
          <w:b w:val="false"/>
          <w:i w:val="false"/>
          <w:color w:val="000000"/>
          <w:sz w:val="28"/>
        </w:rPr>
        <w:t>
      3) мәдени ұйымдастырушы;</w:t>
      </w:r>
      <w:r>
        <w:br/>
      </w:r>
      <w:r>
        <w:rPr>
          <w:rFonts w:ascii="Times New Roman"/>
          <w:b w:val="false"/>
          <w:i w:val="false"/>
          <w:color w:val="000000"/>
          <w:sz w:val="28"/>
        </w:rPr>
        <w:t>
</w:t>
      </w:r>
      <w:r>
        <w:rPr>
          <w:rFonts w:ascii="Times New Roman"/>
          <w:b w:val="false"/>
          <w:i w:val="false"/>
          <w:color w:val="000000"/>
          <w:sz w:val="28"/>
        </w:rPr>
        <w:t>
      4) әдіскер;</w:t>
      </w:r>
      <w:r>
        <w:br/>
      </w:r>
      <w:r>
        <w:rPr>
          <w:rFonts w:ascii="Times New Roman"/>
          <w:b w:val="false"/>
          <w:i w:val="false"/>
          <w:color w:val="000000"/>
          <w:sz w:val="28"/>
        </w:rPr>
        <w:t>
</w:t>
      </w:r>
      <w:r>
        <w:rPr>
          <w:rFonts w:ascii="Times New Roman"/>
          <w:b w:val="false"/>
          <w:i w:val="false"/>
          <w:color w:val="000000"/>
          <w:sz w:val="28"/>
        </w:rPr>
        <w:t>
      5) аккомпаниатор;</w:t>
      </w:r>
      <w:r>
        <w:br/>
      </w:r>
      <w:r>
        <w:rPr>
          <w:rFonts w:ascii="Times New Roman"/>
          <w:b w:val="false"/>
          <w:i w:val="false"/>
          <w:color w:val="000000"/>
          <w:sz w:val="28"/>
        </w:rPr>
        <w:t>
</w:t>
      </w:r>
      <w:r>
        <w:rPr>
          <w:rFonts w:ascii="Times New Roman"/>
          <w:b w:val="false"/>
          <w:i w:val="false"/>
          <w:color w:val="000000"/>
          <w:sz w:val="28"/>
        </w:rPr>
        <w:t>
      6) режиссер;</w:t>
      </w:r>
      <w:r>
        <w:br/>
      </w:r>
      <w:r>
        <w:rPr>
          <w:rFonts w:ascii="Times New Roman"/>
          <w:b w:val="false"/>
          <w:i w:val="false"/>
          <w:color w:val="000000"/>
          <w:sz w:val="28"/>
        </w:rPr>
        <w:t>
</w:t>
      </w:r>
      <w:r>
        <w:rPr>
          <w:rFonts w:ascii="Times New Roman"/>
          <w:b w:val="false"/>
          <w:i w:val="false"/>
          <w:color w:val="000000"/>
          <w:sz w:val="28"/>
        </w:rPr>
        <w:t>
      7) дыбыс режиссері;</w:t>
      </w:r>
      <w:r>
        <w:br/>
      </w:r>
      <w:r>
        <w:rPr>
          <w:rFonts w:ascii="Times New Roman"/>
          <w:b w:val="false"/>
          <w:i w:val="false"/>
          <w:color w:val="000000"/>
          <w:sz w:val="28"/>
        </w:rPr>
        <w:t>
</w:t>
      </w:r>
      <w:r>
        <w:rPr>
          <w:rFonts w:ascii="Times New Roman"/>
          <w:b w:val="false"/>
          <w:i w:val="false"/>
          <w:color w:val="000000"/>
          <w:sz w:val="28"/>
        </w:rPr>
        <w:t>
      8) музыкалық басшы;</w:t>
      </w:r>
      <w:r>
        <w:br/>
      </w:r>
      <w:r>
        <w:rPr>
          <w:rFonts w:ascii="Times New Roman"/>
          <w:b w:val="false"/>
          <w:i w:val="false"/>
          <w:color w:val="000000"/>
          <w:sz w:val="28"/>
        </w:rPr>
        <w:t>
</w:t>
      </w:r>
      <w:r>
        <w:rPr>
          <w:rFonts w:ascii="Times New Roman"/>
          <w:b w:val="false"/>
          <w:i w:val="false"/>
          <w:color w:val="000000"/>
          <w:sz w:val="28"/>
        </w:rPr>
        <w:t xml:space="preserve">
      9) хореограф; </w:t>
      </w:r>
      <w:r>
        <w:br/>
      </w:r>
      <w:r>
        <w:rPr>
          <w:rFonts w:ascii="Times New Roman"/>
          <w:b w:val="false"/>
          <w:i w:val="false"/>
          <w:color w:val="000000"/>
          <w:sz w:val="28"/>
        </w:rPr>
        <w:t>
</w:t>
      </w:r>
      <w:r>
        <w:rPr>
          <w:rFonts w:ascii="Times New Roman"/>
          <w:b w:val="false"/>
          <w:i w:val="false"/>
          <w:color w:val="000000"/>
          <w:sz w:val="28"/>
        </w:rPr>
        <w:t>
      10) суретші;</w:t>
      </w:r>
      <w:r>
        <w:br/>
      </w:r>
      <w:r>
        <w:rPr>
          <w:rFonts w:ascii="Times New Roman"/>
          <w:b w:val="false"/>
          <w:i w:val="false"/>
          <w:color w:val="000000"/>
          <w:sz w:val="28"/>
        </w:rPr>
        <w:t>
</w:t>
      </w:r>
      <w:r>
        <w:rPr>
          <w:rFonts w:ascii="Times New Roman"/>
          <w:b w:val="false"/>
          <w:i w:val="false"/>
          <w:color w:val="000000"/>
          <w:sz w:val="28"/>
        </w:rPr>
        <w:t>
      11) аудармашы;</w:t>
      </w:r>
      <w:r>
        <w:br/>
      </w:r>
      <w:r>
        <w:rPr>
          <w:rFonts w:ascii="Times New Roman"/>
          <w:b w:val="false"/>
          <w:i w:val="false"/>
          <w:color w:val="000000"/>
          <w:sz w:val="28"/>
        </w:rPr>
        <w:t>
</w:t>
      </w:r>
      <w:r>
        <w:rPr>
          <w:rFonts w:ascii="Times New Roman"/>
          <w:b w:val="false"/>
          <w:i w:val="false"/>
          <w:color w:val="000000"/>
          <w:sz w:val="28"/>
        </w:rPr>
        <w:t>
      12) кітапханашы;</w:t>
      </w:r>
      <w:r>
        <w:br/>
      </w:r>
      <w:r>
        <w:rPr>
          <w:rFonts w:ascii="Times New Roman"/>
          <w:b w:val="false"/>
          <w:i w:val="false"/>
          <w:color w:val="000000"/>
          <w:sz w:val="28"/>
        </w:rPr>
        <w:t>
</w:t>
      </w:r>
      <w:r>
        <w:rPr>
          <w:rFonts w:ascii="Times New Roman"/>
          <w:b w:val="false"/>
          <w:i w:val="false"/>
          <w:color w:val="000000"/>
          <w:sz w:val="28"/>
        </w:rPr>
        <w:t xml:space="preserve">
      13) библиограф; </w:t>
      </w:r>
      <w:r>
        <w:br/>
      </w:r>
      <w:r>
        <w:rPr>
          <w:rFonts w:ascii="Times New Roman"/>
          <w:b w:val="false"/>
          <w:i w:val="false"/>
          <w:color w:val="000000"/>
          <w:sz w:val="28"/>
        </w:rPr>
        <w:t>
</w:t>
      </w:r>
      <w:r>
        <w:rPr>
          <w:rFonts w:ascii="Times New Roman"/>
          <w:b w:val="false"/>
          <w:i w:val="false"/>
          <w:color w:val="000000"/>
          <w:sz w:val="28"/>
        </w:rPr>
        <w:t>
      14) редактор;</w:t>
      </w:r>
      <w:r>
        <w:br/>
      </w:r>
      <w:r>
        <w:rPr>
          <w:rFonts w:ascii="Times New Roman"/>
          <w:b w:val="false"/>
          <w:i w:val="false"/>
          <w:color w:val="000000"/>
          <w:sz w:val="28"/>
        </w:rPr>
        <w:t>
</w:t>
      </w:r>
      <w:r>
        <w:rPr>
          <w:rFonts w:ascii="Times New Roman"/>
          <w:b w:val="false"/>
          <w:i w:val="false"/>
          <w:color w:val="000000"/>
          <w:sz w:val="28"/>
        </w:rPr>
        <w:t>
      15) бағдарламашы;</w:t>
      </w:r>
      <w:r>
        <w:br/>
      </w:r>
      <w:r>
        <w:rPr>
          <w:rFonts w:ascii="Times New Roman"/>
          <w:b w:val="false"/>
          <w:i w:val="false"/>
          <w:color w:val="000000"/>
          <w:sz w:val="28"/>
        </w:rPr>
        <w:t>
</w:t>
      </w:r>
      <w:r>
        <w:rPr>
          <w:rFonts w:ascii="Times New Roman"/>
          <w:b w:val="false"/>
          <w:i w:val="false"/>
          <w:color w:val="000000"/>
          <w:sz w:val="28"/>
        </w:rPr>
        <w:t>
      16) нұсқаушы.</w:t>
      </w:r>
      <w:r>
        <w:br/>
      </w:r>
      <w:r>
        <w:rPr>
          <w:rFonts w:ascii="Times New Roman"/>
          <w:b w:val="false"/>
          <w:i w:val="false"/>
          <w:color w:val="000000"/>
          <w:sz w:val="28"/>
        </w:rPr>
        <w:t>
</w:t>
      </w:r>
      <w:r>
        <w:rPr>
          <w:rFonts w:ascii="Times New Roman"/>
          <w:b w:val="false"/>
          <w:i w:val="false"/>
          <w:color w:val="000000"/>
          <w:sz w:val="28"/>
        </w:rPr>
        <w:t>
      4. Спорт мамандарының лауазымдары:</w:t>
      </w:r>
      <w:r>
        <w:br/>
      </w:r>
      <w:r>
        <w:rPr>
          <w:rFonts w:ascii="Times New Roman"/>
          <w:b w:val="false"/>
          <w:i w:val="false"/>
          <w:color w:val="000000"/>
          <w:sz w:val="28"/>
        </w:rPr>
        <w:t>
</w:t>
      </w:r>
      <w:r>
        <w:rPr>
          <w:rFonts w:ascii="Times New Roman"/>
          <w:b w:val="false"/>
          <w:i w:val="false"/>
          <w:color w:val="000000"/>
          <w:sz w:val="28"/>
        </w:rPr>
        <w:t>
      1) спорт бойынша жаттықтырушы–оқытушы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