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6162" w14:textId="3cb6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2011 жылғы 13 қыркүйектегі № 400 шешімі. Қостанай облысы Таран ауданының Әділет басқармасында 2011 жылғы 6 қазанда № 9-18-144 тіркелді. Күші жойылды - Қостанай облысы Таран ауданы мәслихатының 2013 жылғы 27 тамыздағы № 145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27.08.2013 № 145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Таран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өтiнiш жасалған тоқсанның алдындағы тоқсанда жан басына шаққандағы орташа табысы ең төменгi күнкөрiс деңгейiнен төмен табыстары бар отбасылардың тұлғаларына, қайтыс болған туыстарын жерлеуге, егер қайтыс болған күнi "Таран ауданы әкiмдiгiнiң жұмыспен қамту және әлеуметтiк бағдарламалар бөлiмi" мемлекеттiк мекемесiнде (бұдан әрi – жұмыспен қамту мәселелері жөнiндегi уәкiлеттi орган) жұмыссыз ретiнде тiркелген болса, бiр жолғы, 15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соғысындағы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туберкулездiң жұқпалы түрiмен ауыратын тұлғаларға, табыстарын есепке алмай, қосымша тамақтануға, бiр жолғы, 15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мүгедектерiне тұрмыстық қажеттiлiктерге, ай сайын, 6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мүгедектерiне жеңiлдiктер мен кепiлдiктер бойынша теңестiрiлген тұлғаларға, сондай-ақ соғысқа қатысушыларға  жеңілдіктер мен кепілдіктер бойынша теңестiрiлген тұлғалардың басқа да санаттарына, тұрмыстық қажеттіліктерге, ай сайын, 3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11) барлық санаттағы мүгедектерге, табыстарын есепке алмай, шипажай немесе оңалту орталықтарына жол жүрумен байланысты шығындар өтеу үшін, нақты шығындары бойынша.</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Қостанай облысы Таран ауданы мәслихатының 27.03.2013 </w:t>
      </w:r>
      <w:r>
        <w:rPr>
          <w:rFonts w:ascii="Times New Roman"/>
          <w:b w:val="false"/>
          <w:i w:val="false"/>
          <w:color w:val="000000"/>
          <w:sz w:val="28"/>
        </w:rPr>
        <w:t>№ 113</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Қырық төртінші,</w:t>
      </w:r>
      <w:r>
        <w:br/>
      </w:r>
      <w:r>
        <w:rPr>
          <w:rFonts w:ascii="Times New Roman"/>
          <w:b w:val="false"/>
          <w:i w:val="false"/>
          <w:color w:val="000000"/>
          <w:sz w:val="28"/>
        </w:rPr>
        <w:t>
</w:t>
      </w:r>
      <w:r>
        <w:rPr>
          <w:rFonts w:ascii="Times New Roman"/>
          <w:b w:val="false"/>
          <w:i/>
          <w:color w:val="000000"/>
          <w:sz w:val="28"/>
        </w:rPr>
        <w:t>      кезекті сессиясының төрайымы               Т. Дергач</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 Өтешева</w:t>
      </w:r>
    </w:p>
    <w:bookmarkStart w:name="z16" w:id="2"/>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"13" қыркүйектегі    </w:t>
      </w:r>
      <w:r>
        <w:br/>
      </w:r>
      <w:r>
        <w:rPr>
          <w:rFonts w:ascii="Times New Roman"/>
          <w:b w:val="false"/>
          <w:i w:val="false"/>
          <w:color w:val="000000"/>
          <w:sz w:val="28"/>
        </w:rPr>
        <w:t xml:space="preserve">
№ 400 шешіміне   </w:t>
      </w:r>
      <w:r>
        <w:br/>
      </w:r>
      <w:r>
        <w:rPr>
          <w:rFonts w:ascii="Times New Roman"/>
          <w:b w:val="false"/>
          <w:i w:val="false"/>
          <w:color w:val="000000"/>
          <w:sz w:val="28"/>
        </w:rPr>
        <w:t xml:space="preserve">
қосымша      </w:t>
      </w:r>
    </w:p>
    <w:bookmarkEnd w:id="2"/>
    <w:bookmarkStart w:name="z17" w:id="3"/>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көмекті тағайындау және төлеу" мемлекеттік қызметті</w:t>
      </w:r>
      <w:r>
        <w:br/>
      </w:r>
      <w:r>
        <w:rPr>
          <w:rFonts w:ascii="Times New Roman"/>
          <w:b/>
          <w:i w:val="false"/>
          <w:color w:val="000000"/>
        </w:rPr>
        <w:t>
алу үшін қажетті құжаттар тізбесі</w:t>
      </w:r>
    </w:p>
    <w:bookmarkEnd w:id="3"/>
    <w:p>
      <w:pPr>
        <w:spacing w:after="0"/>
        <w:ind w:left="0"/>
        <w:jc w:val="both"/>
      </w:pPr>
      <w:r>
        <w:rPr>
          <w:rFonts w:ascii="Times New Roman"/>
          <w:b w:val="false"/>
          <w:i w:val="false"/>
          <w:color w:val="ff0000"/>
          <w:sz w:val="28"/>
        </w:rPr>
        <w:t xml:space="preserve">      Ескерту. Қосымшаға өзгерістер енгізілді - Қостанай облысы Таран ауданы мәслихатының 27.03.2013 </w:t>
      </w:r>
      <w:r>
        <w:rPr>
          <w:rFonts w:ascii="Times New Roman"/>
          <w:b w:val="false"/>
          <w:i w:val="false"/>
          <w:color w:val="ff0000"/>
          <w:sz w:val="28"/>
        </w:rPr>
        <w:t>№ 113</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Start w:name="z18"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Таран ауданы мәслихатының 27.03.2013 </w:t>
      </w:r>
      <w:r>
        <w:rPr>
          <w:rFonts w:ascii="Times New Roman"/>
          <w:b w:val="false"/>
          <w:i w:val="false"/>
          <w:color w:val="000000"/>
          <w:sz w:val="28"/>
        </w:rPr>
        <w:t>№ 113</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11) барлық санаттағы мүгедектерге, табыстарын есепке алмай, шипажай немесе оңалту орталықтарына жол жүрумен байланысты шығындарды өтеу үшін:</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мүгедектің әлеуметтік оңалту бағдарламасының үзінді;</w:t>
      </w:r>
      <w:r>
        <w:br/>
      </w:r>
      <w:r>
        <w:rPr>
          <w:rFonts w:ascii="Times New Roman"/>
          <w:b w:val="false"/>
          <w:i w:val="false"/>
          <w:color w:val="000000"/>
          <w:sz w:val="28"/>
        </w:rPr>
        <w:t>
      мүгедектің шипажай немесе оңалту орталығында болуын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тармақшасымен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