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c994c" w14:textId="33c99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тіркелетін жылы он жеті жасқа толатын еркек жынысты азаматтарын Ұзынкөл ауданының шақыру учаскесіне тіркеуді ұйымдастыру және қамтамасыз ету туралы</w:t>
      </w:r>
    </w:p>
    <w:p>
      <w:pPr>
        <w:spacing w:after="0"/>
        <w:ind w:left="0"/>
        <w:jc w:val="both"/>
      </w:pPr>
      <w:r>
        <w:rPr>
          <w:rFonts w:ascii="Times New Roman"/>
          <w:b w:val="false"/>
          <w:i w:val="false"/>
          <w:color w:val="000000"/>
          <w:sz w:val="28"/>
        </w:rPr>
        <w:t>Қостанай облысы Ұзынкөл ауданы әкімінің 2011 жылғы 4 қарашадағы № 1 шешімі. Қостанай облысы Ұзынкөл ауданының Әділет басқармасында 2011 жылғы 9 желтоқсанда № 9-19-166 тіркелді</w:t>
      </w:r>
    </w:p>
    <w:p>
      <w:pPr>
        <w:spacing w:after="0"/>
        <w:ind w:left="0"/>
        <w:jc w:val="both"/>
      </w:pPr>
      <w:bookmarkStart w:name="z1" w:id="0"/>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33-бабының 1-тармағының </w:t>
      </w:r>
      <w:r>
        <w:rPr>
          <w:rFonts w:ascii="Times New Roman"/>
          <w:b w:val="false"/>
          <w:i w:val="false"/>
          <w:color w:val="000000"/>
          <w:sz w:val="28"/>
        </w:rPr>
        <w:t>13) тармақшасына</w:t>
      </w:r>
      <w:r>
        <w:rPr>
          <w:rFonts w:ascii="Times New Roman"/>
          <w:b w:val="false"/>
          <w:i w:val="false"/>
          <w:color w:val="000000"/>
          <w:sz w:val="28"/>
        </w:rPr>
        <w:t>, "Әскери міндеттілік және әскери қызмет туралы" Қазақстан Республикасының 2005 жылғы 8 шiлдедегi Заңының 17-бабының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3-тармақтарына</w:t>
      </w:r>
      <w:r>
        <w:rPr>
          <w:rFonts w:ascii="Times New Roman"/>
          <w:b w:val="false"/>
          <w:i w:val="false"/>
          <w:color w:val="000000"/>
          <w:sz w:val="28"/>
        </w:rPr>
        <w:t xml:space="preserve"> сәйкес</w:t>
      </w:r>
      <w:r>
        <w:rPr>
          <w:rFonts w:ascii="Times New Roman"/>
          <w:b/>
          <w:i w:val="false"/>
          <w:color w:val="000000"/>
          <w:sz w:val="28"/>
        </w:rPr>
        <w:t xml:space="preserve"> ШЕШЕМІН:</w:t>
      </w:r>
      <w:r>
        <w:br/>
      </w:r>
      <w:r>
        <w:rPr>
          <w:rFonts w:ascii="Times New Roman"/>
          <w:b w:val="false"/>
          <w:i w:val="false"/>
          <w:color w:val="000000"/>
          <w:sz w:val="28"/>
        </w:rPr>
        <w:t>
</w:t>
      </w:r>
      <w:r>
        <w:rPr>
          <w:rFonts w:ascii="Times New Roman"/>
          <w:b w:val="false"/>
          <w:i w:val="false"/>
          <w:color w:val="000000"/>
          <w:sz w:val="28"/>
        </w:rPr>
        <w:t>
      1. Қазақстан Республикасының тiркелетiн жылы он жетi жасқа толатын еркек жынысты азаматтарын "Қостанай облысы Ұзынкөл ауданының қорғаныс істері жөніндегі бөлімі" мемлекеттiк мекемесiнiң шақыру учаскесіне тiркеу 2012 жылдың қаңтар-наурызында ұйымдастырылсын және қамтамасыз етілсін.</w:t>
      </w:r>
      <w:r>
        <w:br/>
      </w:r>
      <w:r>
        <w:rPr>
          <w:rFonts w:ascii="Times New Roman"/>
          <w:b w:val="false"/>
          <w:i w:val="false"/>
          <w:color w:val="000000"/>
          <w:sz w:val="28"/>
        </w:rPr>
        <w:t>
</w:t>
      </w:r>
      <w:r>
        <w:rPr>
          <w:rFonts w:ascii="Times New Roman"/>
          <w:b w:val="false"/>
          <w:i w:val="false"/>
          <w:color w:val="000000"/>
          <w:sz w:val="28"/>
        </w:rPr>
        <w:t>
      2. Қостанай облысы әкімдігі денсаулық сақтау басқармасының "Ұзынкөл аудандық орталық ауруханасы" мемлекеттiк коммуналдық қазыналық кәсiпорнына (келiсiм бойынша) "Қостанай облысы Ұзынкөл ауданының қорғаныс істері жөніндегі бөлімі" мемлекеттiк мекемесiмен бірге (келiсiм бойынша) тіркеу жөніндегі іс-шаралар жүргізу ұсынылсын.</w:t>
      </w:r>
      <w:r>
        <w:br/>
      </w:r>
      <w:r>
        <w:rPr>
          <w:rFonts w:ascii="Times New Roman"/>
          <w:b w:val="false"/>
          <w:i w:val="false"/>
          <w:color w:val="000000"/>
          <w:sz w:val="28"/>
        </w:rPr>
        <w:t>
</w:t>
      </w:r>
      <w:r>
        <w:rPr>
          <w:rFonts w:ascii="Times New Roman"/>
          <w:b w:val="false"/>
          <w:i w:val="false"/>
          <w:color w:val="000000"/>
          <w:sz w:val="28"/>
        </w:rPr>
        <w:t>
      3. "Қостанай облысы Ұзынкөл ауданының қорғаныс iстерi жөнiндегi бөлiмi" мемлекеттiк мекемесiне (келiсiм бойынша) "Ұзынкөл ауданының білім беру бөлімі" мемлекеттік мекемесімен бірге ұсынылсын:</w:t>
      </w:r>
      <w:r>
        <w:br/>
      </w:r>
      <w:r>
        <w:rPr>
          <w:rFonts w:ascii="Times New Roman"/>
          <w:b w:val="false"/>
          <w:i w:val="false"/>
          <w:color w:val="000000"/>
          <w:sz w:val="28"/>
        </w:rPr>
        <w:t>
</w:t>
      </w:r>
      <w:r>
        <w:rPr>
          <w:rFonts w:ascii="Times New Roman"/>
          <w:b w:val="false"/>
          <w:i w:val="false"/>
          <w:color w:val="000000"/>
          <w:sz w:val="28"/>
        </w:rPr>
        <w:t>
      1) әскери оқу орындарына кандидаттарды іріктеуге нарядты оқу орындарына жеткізсін;</w:t>
      </w:r>
      <w:r>
        <w:br/>
      </w:r>
      <w:r>
        <w:rPr>
          <w:rFonts w:ascii="Times New Roman"/>
          <w:b w:val="false"/>
          <w:i w:val="false"/>
          <w:color w:val="000000"/>
          <w:sz w:val="28"/>
        </w:rPr>
        <w:t>
</w:t>
      </w:r>
      <w:r>
        <w:rPr>
          <w:rFonts w:ascii="Times New Roman"/>
          <w:b w:val="false"/>
          <w:i w:val="false"/>
          <w:color w:val="000000"/>
          <w:sz w:val="28"/>
        </w:rPr>
        <w:t>
      2) бұқаралық ақпараттық құрал арқылы жұмысты ұйымдастырсын, әскери оқу орындарына кандидаттарды іріктеу бойынша жұмыстың басталуы туралы хабарландыру берілсін;</w:t>
      </w:r>
      <w:r>
        <w:br/>
      </w:r>
      <w:r>
        <w:rPr>
          <w:rFonts w:ascii="Times New Roman"/>
          <w:b w:val="false"/>
          <w:i w:val="false"/>
          <w:color w:val="000000"/>
          <w:sz w:val="28"/>
        </w:rPr>
        <w:t>
</w:t>
      </w:r>
      <w:r>
        <w:rPr>
          <w:rFonts w:ascii="Times New Roman"/>
          <w:b w:val="false"/>
          <w:i w:val="false"/>
          <w:color w:val="000000"/>
          <w:sz w:val="28"/>
        </w:rPr>
        <w:t>
      3) әскери оқу орнына түсуге әскери кәсіптік бағытында болу мақсатымен тіркеу уақытында әрбір әскер жасына дейінгімен жеке әңгімелесу жүргізілсін.</w:t>
      </w:r>
      <w:r>
        <w:br/>
      </w:r>
      <w:r>
        <w:rPr>
          <w:rFonts w:ascii="Times New Roman"/>
          <w:b w:val="false"/>
          <w:i w:val="false"/>
          <w:color w:val="000000"/>
          <w:sz w:val="28"/>
        </w:rPr>
        <w:t>
</w:t>
      </w:r>
      <w:r>
        <w:rPr>
          <w:rFonts w:ascii="Times New Roman"/>
          <w:b w:val="false"/>
          <w:i w:val="false"/>
          <w:color w:val="000000"/>
          <w:sz w:val="28"/>
        </w:rPr>
        <w:t>
      4. Ұзынкөл ауданының селолық округтерінің, Ұзынкөл, Троебрат, Ряжский селоларының әкімдері тiркеуге жататын, тіркелетін жылы он жетi жасқа толатын еркек жынысты азаматтардың шақыру участкесіне дер кезінде келуін қамтамасыз етсін.</w:t>
      </w:r>
      <w:r>
        <w:br/>
      </w:r>
      <w:r>
        <w:rPr>
          <w:rFonts w:ascii="Times New Roman"/>
          <w:b w:val="false"/>
          <w:i w:val="false"/>
          <w:color w:val="000000"/>
          <w:sz w:val="28"/>
        </w:rPr>
        <w:t>
</w:t>
      </w:r>
      <w:r>
        <w:rPr>
          <w:rFonts w:ascii="Times New Roman"/>
          <w:b w:val="false"/>
          <w:i w:val="false"/>
          <w:color w:val="000000"/>
          <w:sz w:val="28"/>
        </w:rPr>
        <w:t>
      5. "Қазақстан Республикасы ішкі істер Министірлігі Қостанай облысының ішкі істер Департаменті Ұзынкөл ауданының ішкі істер бөлімі" мемлекеттік мекемесіне (келiсiм бойынша) тіркеу жүргізу кезеңінде шақыру учаскесiнде қоғамдық тәртіпті қамтамасыз ету ұсынылсын.</w:t>
      </w:r>
      <w:r>
        <w:br/>
      </w:r>
      <w:r>
        <w:rPr>
          <w:rFonts w:ascii="Times New Roman"/>
          <w:b w:val="false"/>
          <w:i w:val="false"/>
          <w:color w:val="000000"/>
          <w:sz w:val="28"/>
        </w:rPr>
        <w:t>
</w:t>
      </w:r>
      <w:r>
        <w:rPr>
          <w:rFonts w:ascii="Times New Roman"/>
          <w:b w:val="false"/>
          <w:i w:val="false"/>
          <w:color w:val="000000"/>
          <w:sz w:val="28"/>
        </w:rPr>
        <w:t>
      6. Осы шешімнің орындалуына бақылау Ұзынкөл ауданы әкімінің орынбасары Э.Қ. Күзенбаевқа жүктелсін.</w:t>
      </w:r>
      <w:r>
        <w:br/>
      </w:r>
      <w:r>
        <w:rPr>
          <w:rFonts w:ascii="Times New Roman"/>
          <w:b w:val="false"/>
          <w:i w:val="false"/>
          <w:color w:val="000000"/>
          <w:sz w:val="28"/>
        </w:rPr>
        <w:t>
</w:t>
      </w:r>
      <w:r>
        <w:rPr>
          <w:rFonts w:ascii="Times New Roman"/>
          <w:b w:val="false"/>
          <w:i w:val="false"/>
          <w:color w:val="000000"/>
          <w:sz w:val="28"/>
        </w:rPr>
        <w:t>
      7. Осы шешім алғаш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Ұзынкөл</w:t>
      </w:r>
      <w:r>
        <w:br/>
      </w:r>
      <w:r>
        <w:rPr>
          <w:rFonts w:ascii="Times New Roman"/>
          <w:b w:val="false"/>
          <w:i w:val="false"/>
          <w:color w:val="000000"/>
          <w:sz w:val="28"/>
        </w:rPr>
        <w:t>
</w:t>
      </w:r>
      <w:r>
        <w:rPr>
          <w:rFonts w:ascii="Times New Roman"/>
          <w:b w:val="false"/>
          <w:i/>
          <w:color w:val="000000"/>
          <w:sz w:val="28"/>
        </w:rPr>
        <w:t>      ауданының әкімі                            Т. Ташмағамбетов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"Қазақстан Республикасы ішкі істер</w:t>
      </w:r>
      <w:r>
        <w:br/>
      </w:r>
      <w:r>
        <w:rPr>
          <w:rFonts w:ascii="Times New Roman"/>
          <w:b w:val="false"/>
          <w:i w:val="false"/>
          <w:color w:val="000000"/>
          <w:sz w:val="28"/>
        </w:rPr>
        <w:t>
</w:t>
      </w:r>
      <w:r>
        <w:rPr>
          <w:rFonts w:ascii="Times New Roman"/>
          <w:b w:val="false"/>
          <w:i/>
          <w:color w:val="000000"/>
          <w:sz w:val="28"/>
        </w:rPr>
        <w:t>      Министірлігі Қостанай облысының ішкі</w:t>
      </w:r>
      <w:r>
        <w:br/>
      </w:r>
      <w:r>
        <w:rPr>
          <w:rFonts w:ascii="Times New Roman"/>
          <w:b w:val="false"/>
          <w:i w:val="false"/>
          <w:color w:val="000000"/>
          <w:sz w:val="28"/>
        </w:rPr>
        <w:t>
</w:t>
      </w:r>
      <w:r>
        <w:rPr>
          <w:rFonts w:ascii="Times New Roman"/>
          <w:b w:val="false"/>
          <w:i/>
          <w:color w:val="000000"/>
          <w:sz w:val="28"/>
        </w:rPr>
        <w:t>      істер Департаменті Ұзынкөл ауданының</w:t>
      </w:r>
      <w:r>
        <w:br/>
      </w:r>
      <w:r>
        <w:rPr>
          <w:rFonts w:ascii="Times New Roman"/>
          <w:b w:val="false"/>
          <w:i w:val="false"/>
          <w:color w:val="000000"/>
          <w:sz w:val="28"/>
        </w:rPr>
        <w:t>
</w:t>
      </w:r>
      <w:r>
        <w:rPr>
          <w:rFonts w:ascii="Times New Roman"/>
          <w:b w:val="false"/>
          <w:i/>
          <w:color w:val="000000"/>
          <w:sz w:val="28"/>
        </w:rPr>
        <w:t>      ішкі істер бөлімі" мемлекеттік мекемесі,</w:t>
      </w:r>
      <w:r>
        <w:br/>
      </w:r>
      <w:r>
        <w:rPr>
          <w:rFonts w:ascii="Times New Roman"/>
          <w:b w:val="false"/>
          <w:i w:val="false"/>
          <w:color w:val="000000"/>
          <w:sz w:val="28"/>
        </w:rPr>
        <w:t>
</w:t>
      </w:r>
      <w:r>
        <w:rPr>
          <w:rFonts w:ascii="Times New Roman"/>
          <w:b w:val="false"/>
          <w:i/>
          <w:color w:val="000000"/>
          <w:sz w:val="28"/>
        </w:rPr>
        <w:t>      бастық</w:t>
      </w:r>
      <w:r>
        <w:br/>
      </w:r>
      <w:r>
        <w:rPr>
          <w:rFonts w:ascii="Times New Roman"/>
          <w:b w:val="false"/>
          <w:i w:val="false"/>
          <w:color w:val="000000"/>
          <w:sz w:val="28"/>
        </w:rPr>
        <w:t>
</w:t>
      </w:r>
      <w:r>
        <w:rPr>
          <w:rFonts w:ascii="Times New Roman"/>
          <w:b w:val="false"/>
          <w:i/>
          <w:color w:val="000000"/>
          <w:sz w:val="28"/>
        </w:rPr>
        <w:t>      ___________________ А. Елисеев</w:t>
      </w:r>
    </w:p>
    <w:p>
      <w:pPr>
        <w:spacing w:after="0"/>
        <w:ind w:left="0"/>
        <w:jc w:val="both"/>
      </w:pPr>
      <w:r>
        <w:rPr>
          <w:rFonts w:ascii="Times New Roman"/>
          <w:b w:val="false"/>
          <w:i/>
          <w:color w:val="000000"/>
          <w:sz w:val="28"/>
        </w:rPr>
        <w:t>      "Қостанай облысы Ұзынкөл ауданының</w:t>
      </w:r>
      <w:r>
        <w:br/>
      </w:r>
      <w:r>
        <w:rPr>
          <w:rFonts w:ascii="Times New Roman"/>
          <w:b w:val="false"/>
          <w:i w:val="false"/>
          <w:color w:val="000000"/>
          <w:sz w:val="28"/>
        </w:rPr>
        <w:t>
</w:t>
      </w:r>
      <w:r>
        <w:rPr>
          <w:rFonts w:ascii="Times New Roman"/>
          <w:b w:val="false"/>
          <w:i/>
          <w:color w:val="000000"/>
          <w:sz w:val="28"/>
        </w:rPr>
        <w:t>      қорғаныс iстерi жөнiндегi бөлiмi"</w:t>
      </w:r>
      <w:r>
        <w:br/>
      </w:r>
      <w:r>
        <w:rPr>
          <w:rFonts w:ascii="Times New Roman"/>
          <w:b w:val="false"/>
          <w:i w:val="false"/>
          <w:color w:val="000000"/>
          <w:sz w:val="28"/>
        </w:rPr>
        <w:t>
</w:t>
      </w:r>
      <w:r>
        <w:rPr>
          <w:rFonts w:ascii="Times New Roman"/>
          <w:b w:val="false"/>
          <w:i/>
          <w:color w:val="000000"/>
          <w:sz w:val="28"/>
        </w:rPr>
        <w:t>      мемлекеттiк мекемесi, бастық</w:t>
      </w:r>
      <w:r>
        <w:br/>
      </w:r>
      <w:r>
        <w:rPr>
          <w:rFonts w:ascii="Times New Roman"/>
          <w:b w:val="false"/>
          <w:i w:val="false"/>
          <w:color w:val="000000"/>
          <w:sz w:val="28"/>
        </w:rPr>
        <w:t>
</w:t>
      </w:r>
      <w:r>
        <w:rPr>
          <w:rFonts w:ascii="Times New Roman"/>
          <w:b w:val="false"/>
          <w:i/>
          <w:color w:val="000000"/>
          <w:sz w:val="28"/>
        </w:rPr>
        <w:t>      ___________________ О. Оразалиев</w:t>
      </w:r>
    </w:p>
    <w:p>
      <w:pPr>
        <w:spacing w:after="0"/>
        <w:ind w:left="0"/>
        <w:jc w:val="both"/>
      </w:pPr>
      <w:r>
        <w:rPr>
          <w:rFonts w:ascii="Times New Roman"/>
          <w:b w:val="false"/>
          <w:i/>
          <w:color w:val="000000"/>
          <w:sz w:val="28"/>
        </w:rPr>
        <w:t>      Қостанай облысы әкімдігі денсаулық</w:t>
      </w:r>
      <w:r>
        <w:br/>
      </w:r>
      <w:r>
        <w:rPr>
          <w:rFonts w:ascii="Times New Roman"/>
          <w:b w:val="false"/>
          <w:i w:val="false"/>
          <w:color w:val="000000"/>
          <w:sz w:val="28"/>
        </w:rPr>
        <w:t>
</w:t>
      </w:r>
      <w:r>
        <w:rPr>
          <w:rFonts w:ascii="Times New Roman"/>
          <w:b w:val="false"/>
          <w:i/>
          <w:color w:val="000000"/>
          <w:sz w:val="28"/>
        </w:rPr>
        <w:t>      сақтау басқармасының "Ұзынкөл</w:t>
      </w:r>
      <w:r>
        <w:br/>
      </w:r>
      <w:r>
        <w:rPr>
          <w:rFonts w:ascii="Times New Roman"/>
          <w:b w:val="false"/>
          <w:i w:val="false"/>
          <w:color w:val="000000"/>
          <w:sz w:val="28"/>
        </w:rPr>
        <w:t>
</w:t>
      </w:r>
      <w:r>
        <w:rPr>
          <w:rFonts w:ascii="Times New Roman"/>
          <w:b w:val="false"/>
          <w:i/>
          <w:color w:val="000000"/>
          <w:sz w:val="28"/>
        </w:rPr>
        <w:t>      аудандық орталық ауруханасы"</w:t>
      </w:r>
      <w:r>
        <w:br/>
      </w:r>
      <w:r>
        <w:rPr>
          <w:rFonts w:ascii="Times New Roman"/>
          <w:b w:val="false"/>
          <w:i w:val="false"/>
          <w:color w:val="000000"/>
          <w:sz w:val="28"/>
        </w:rPr>
        <w:t>
</w:t>
      </w:r>
      <w:r>
        <w:rPr>
          <w:rFonts w:ascii="Times New Roman"/>
          <w:b w:val="false"/>
          <w:i/>
          <w:color w:val="000000"/>
          <w:sz w:val="28"/>
        </w:rPr>
        <w:t>      мемлекеттiк коммуналдық қазыналық</w:t>
      </w:r>
      <w:r>
        <w:br/>
      </w:r>
      <w:r>
        <w:rPr>
          <w:rFonts w:ascii="Times New Roman"/>
          <w:b w:val="false"/>
          <w:i w:val="false"/>
          <w:color w:val="000000"/>
          <w:sz w:val="28"/>
        </w:rPr>
        <w:t>
</w:t>
      </w:r>
      <w:r>
        <w:rPr>
          <w:rFonts w:ascii="Times New Roman"/>
          <w:b w:val="false"/>
          <w:i/>
          <w:color w:val="000000"/>
          <w:sz w:val="28"/>
        </w:rPr>
        <w:t>      кәсiпорны, бас дәрiгер</w:t>
      </w:r>
      <w:r>
        <w:br/>
      </w:r>
      <w:r>
        <w:rPr>
          <w:rFonts w:ascii="Times New Roman"/>
          <w:b w:val="false"/>
          <w:i w:val="false"/>
          <w:color w:val="000000"/>
          <w:sz w:val="28"/>
        </w:rPr>
        <w:t>
</w:t>
      </w:r>
      <w:r>
        <w:rPr>
          <w:rFonts w:ascii="Times New Roman"/>
          <w:b w:val="false"/>
          <w:i/>
          <w:color w:val="000000"/>
          <w:sz w:val="28"/>
        </w:rPr>
        <w:t>      ___________________ Қ. Ержанов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