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5b8a" w14:textId="f965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Федоров ауданының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әкімінің 2011 жылғы 8 желтоқсандағы № 11 шешімі. Қостанай облысы Федоров ауданының Әділет басқармасында 2011 жылғы 21 желтоқсанда № 9-20-204 тіркелді. Күші жойылды - Қолданыстағы мерзімінің тоқтатылуымен байланысты Қостанай облысы Федоров ауданы әкімдігінің 2012 жылғы 2 шілдедегі № 4-13/824 хатымен</w:t>
      </w:r>
    </w:p>
    <w:p>
      <w:pPr>
        <w:spacing w:after="0"/>
        <w:ind w:left="0"/>
        <w:jc w:val="both"/>
      </w:pPr>
      <w:bookmarkStart w:name="z1" w:id="0"/>
      <w:r>
        <w:rPr>
          <w:rFonts w:ascii="Times New Roman"/>
          <w:b w:val="false"/>
          <w:i w:val="false"/>
          <w:color w:val="ff0000"/>
          <w:sz w:val="28"/>
        </w:rPr>
        <w:t>
      Ескерту. Күші жойылды - Қолданыстағы мерзімінің тоқтатылуымен байланысты Қостанай облысы Федоров ауданы әкімдігінің 2012.07.02 № 4-13/824 хатымен.</w:t>
      </w:r>
    </w:p>
    <w:bookmarkEnd w:id="0"/>
    <w:bookmarkStart w:name="z2" w:id="1"/>
    <w:p>
      <w:pPr>
        <w:spacing w:after="0"/>
        <w:ind w:left="0"/>
        <w:jc w:val="both"/>
      </w:pPr>
      <w:r>
        <w:rPr>
          <w:rFonts w:ascii="Times New Roman"/>
          <w:b w:val="false"/>
          <w:i w:val="false"/>
          <w:color w:val="000000"/>
          <w:sz w:val="28"/>
        </w:rPr>
        <w:t>      "Әскери міндеттілік және әскери кызмет туралы" Қазақстан Республикасының 2005 жылғы 8 шілдедегі Заңының 17-бабының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Федоров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еркек жынысты, тіркелетін жылы он жеті жасқа толатын азаматтарын "Қостанай облысы Федоров ауданының қорғаныс істері жөніндегі бөлімі" мемлекеттік мекемесінің шақыру учаскесіне тіркеу 2012 жылдың қаңтар-наурызында ұйымдастырылсын және қамтамасыз етілсін (келісім бойынша).</w:t>
      </w:r>
      <w:r>
        <w:br/>
      </w:r>
      <w:r>
        <w:rPr>
          <w:rFonts w:ascii="Times New Roman"/>
          <w:b w:val="false"/>
          <w:i w:val="false"/>
          <w:color w:val="000000"/>
          <w:sz w:val="28"/>
        </w:rPr>
        <w:t>
</w:t>
      </w:r>
      <w:r>
        <w:rPr>
          <w:rFonts w:ascii="Times New Roman"/>
          <w:b w:val="false"/>
          <w:i w:val="false"/>
          <w:color w:val="000000"/>
          <w:sz w:val="28"/>
        </w:rPr>
        <w:t>
      2. "Қостанай облысы әкімдігінің Денсаулық сақтау басқармасы Федоров аудандық орталық ауруханасы" мемлекеттік коммуналдық қазыналық кәсіпорнына (келісім бойынша) "Қостанай облысы Федоров ауданының қорғаныс істері жөніндегі бөлімі" мемлекеттік мекемесімен (келісім бойынша) бірлесіп, тіркеу жөніндегі іс-шараларды ұйымдастыру ұсынылсын.</w:t>
      </w:r>
      <w:r>
        <w:br/>
      </w:r>
      <w:r>
        <w:rPr>
          <w:rFonts w:ascii="Times New Roman"/>
          <w:b w:val="false"/>
          <w:i w:val="false"/>
          <w:color w:val="000000"/>
          <w:sz w:val="28"/>
        </w:rPr>
        <w:t>
</w:t>
      </w:r>
      <w:r>
        <w:rPr>
          <w:rFonts w:ascii="Times New Roman"/>
          <w:b w:val="false"/>
          <w:i w:val="false"/>
          <w:color w:val="000000"/>
          <w:sz w:val="28"/>
        </w:rPr>
        <w:t>
      3. Селолық округтер, Федоров селосының әкімдері:</w:t>
      </w:r>
      <w:r>
        <w:br/>
      </w:r>
      <w:r>
        <w:rPr>
          <w:rFonts w:ascii="Times New Roman"/>
          <w:b w:val="false"/>
          <w:i w:val="false"/>
          <w:color w:val="000000"/>
          <w:sz w:val="28"/>
        </w:rPr>
        <w:t>
</w:t>
      </w:r>
      <w:r>
        <w:rPr>
          <w:rFonts w:ascii="Times New Roman"/>
          <w:b w:val="false"/>
          <w:i w:val="false"/>
          <w:color w:val="000000"/>
          <w:sz w:val="28"/>
        </w:rPr>
        <w:t>
      1) тіркеуге жататын азаматтарға хабарлауды ұйымдастырсын және олардың шақыру учаскесіне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2) шақыру учаскесіне азаматтарды жеткізу үшін ілесіп жүретін адамдарды бөлсін, оларды жеткізу кезінде қолайсыз жағдайларды болдырмау үшін шаралар қолдансын.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министрлігінің Қостанай облысының Ішкі істер департаменті Федоров ауданының ішкі істер бөлімі" мемлекеттік мекемесіне (келісім бойынша) тіркеу жүргізу кезеңінде шақыру учаскесінде қоғамдық тәртіпті қамтамасыз ету ұсынылсын.</w:t>
      </w:r>
      <w:r>
        <w:br/>
      </w:r>
      <w:r>
        <w:rPr>
          <w:rFonts w:ascii="Times New Roman"/>
          <w:b w:val="false"/>
          <w:i w:val="false"/>
          <w:color w:val="000000"/>
          <w:sz w:val="28"/>
        </w:rPr>
        <w:t>
</w:t>
      </w:r>
      <w:r>
        <w:rPr>
          <w:rFonts w:ascii="Times New Roman"/>
          <w:b w:val="false"/>
          <w:i w:val="false"/>
          <w:color w:val="000000"/>
          <w:sz w:val="28"/>
        </w:rPr>
        <w:t>
      5. "Қостанай облысы Федоров ауданының қорғаныс істер жөніндегі бөлімі" мемлекеттік мекемесі (келісім бойынша) "Федоров ауданының білім бөлімі" мемлекеттік мекемесімен бірлесіп:</w:t>
      </w:r>
      <w:r>
        <w:br/>
      </w:r>
      <w:r>
        <w:rPr>
          <w:rFonts w:ascii="Times New Roman"/>
          <w:b w:val="false"/>
          <w:i w:val="false"/>
          <w:color w:val="000000"/>
          <w:sz w:val="28"/>
        </w:rPr>
        <w:t>
</w:t>
      </w:r>
      <w:r>
        <w:rPr>
          <w:rFonts w:ascii="Times New Roman"/>
          <w:b w:val="false"/>
          <w:i w:val="false"/>
          <w:color w:val="000000"/>
          <w:sz w:val="28"/>
        </w:rPr>
        <w:t>
      1) әскери оқу орындарына кандидаттарды іріктеуге арналған нарядты ауданның оқу орындарына жеткізу;</w:t>
      </w:r>
      <w:r>
        <w:br/>
      </w:r>
      <w:r>
        <w:rPr>
          <w:rFonts w:ascii="Times New Roman"/>
          <w:b w:val="false"/>
          <w:i w:val="false"/>
          <w:color w:val="000000"/>
          <w:sz w:val="28"/>
        </w:rPr>
        <w:t>
</w:t>
      </w:r>
      <w:r>
        <w:rPr>
          <w:rFonts w:ascii="Times New Roman"/>
          <w:b w:val="false"/>
          <w:i w:val="false"/>
          <w:color w:val="000000"/>
          <w:sz w:val="28"/>
        </w:rPr>
        <w:t>
      2) бастапқы әскери даярлықтың ұйымдастырушы оқытушыларын әскери - оқу орындары бойынша анықтамалық материалдармен қамтамасыз ету, олардың жұмысын ұйымдастыру;</w:t>
      </w:r>
      <w:r>
        <w:br/>
      </w:r>
      <w:r>
        <w:rPr>
          <w:rFonts w:ascii="Times New Roman"/>
          <w:b w:val="false"/>
          <w:i w:val="false"/>
          <w:color w:val="000000"/>
          <w:sz w:val="28"/>
        </w:rPr>
        <w:t>
</w:t>
      </w:r>
      <w:r>
        <w:rPr>
          <w:rFonts w:ascii="Times New Roman"/>
          <w:b w:val="false"/>
          <w:i w:val="false"/>
          <w:color w:val="000000"/>
          <w:sz w:val="28"/>
        </w:rPr>
        <w:t>
      3) әскери оқу орындарына кандидаттарды іріктеу бойынша жұмыстың басталуы туралы бұқаралық ақпарат құралдары арқылы хабарлама беру;</w:t>
      </w:r>
      <w:r>
        <w:br/>
      </w:r>
      <w:r>
        <w:rPr>
          <w:rFonts w:ascii="Times New Roman"/>
          <w:b w:val="false"/>
          <w:i w:val="false"/>
          <w:color w:val="000000"/>
          <w:sz w:val="28"/>
        </w:rPr>
        <w:t>
</w:t>
      </w:r>
      <w:r>
        <w:rPr>
          <w:rFonts w:ascii="Times New Roman"/>
          <w:b w:val="false"/>
          <w:i w:val="false"/>
          <w:color w:val="000000"/>
          <w:sz w:val="28"/>
        </w:rPr>
        <w:t>
      4) әскери-оқу орнына түсуге әскери-кәсіптік бағыттау мақсатында, әр әскер жасына дейiнгiлермен жеке әңгімелесу жүргізу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Н.Қ. Өтегеновке жүктелсін.</w:t>
      </w:r>
      <w:r>
        <w:br/>
      </w:r>
      <w:r>
        <w:rPr>
          <w:rFonts w:ascii="Times New Roman"/>
          <w:b w:val="false"/>
          <w:i w:val="false"/>
          <w:color w:val="000000"/>
          <w:sz w:val="28"/>
        </w:rPr>
        <w:t>
</w:t>
      </w:r>
      <w:r>
        <w:rPr>
          <w:rFonts w:ascii="Times New Roman"/>
          <w:b w:val="false"/>
          <w:i w:val="false"/>
          <w:color w:val="000000"/>
          <w:sz w:val="28"/>
        </w:rPr>
        <w:t>
      7. Осы шешiм алғаш ресми жарияланған күнінен кейін бастап қолданысқа енгiзiледi.</w:t>
      </w:r>
    </w:p>
    <w:bookmarkEnd w:id="1"/>
    <w:p>
      <w:pPr>
        <w:spacing w:after="0"/>
        <w:ind w:left="0"/>
        <w:jc w:val="both"/>
      </w:pPr>
      <w:r>
        <w:rPr>
          <w:rFonts w:ascii="Times New Roman"/>
          <w:b w:val="false"/>
          <w:i/>
          <w:color w:val="000000"/>
          <w:sz w:val="28"/>
        </w:rPr>
        <w:t>      Федоров</w:t>
      </w:r>
      <w:r>
        <w:br/>
      </w:r>
      <w:r>
        <w:rPr>
          <w:rFonts w:ascii="Times New Roman"/>
          <w:b w:val="false"/>
          <w:i w:val="false"/>
          <w:color w:val="000000"/>
          <w:sz w:val="28"/>
        </w:rPr>
        <w:t>
</w:t>
      </w:r>
      <w:r>
        <w:rPr>
          <w:rFonts w:ascii="Times New Roman"/>
          <w:b w:val="false"/>
          <w:i/>
          <w:color w:val="000000"/>
          <w:sz w:val="28"/>
        </w:rPr>
        <w:t>      ауданының әкімі                            Қ.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 істер</w:t>
      </w:r>
      <w:r>
        <w:br/>
      </w:r>
      <w:r>
        <w:rPr>
          <w:rFonts w:ascii="Times New Roman"/>
          <w:b w:val="false"/>
          <w:i w:val="false"/>
          <w:color w:val="000000"/>
          <w:sz w:val="28"/>
        </w:rPr>
        <w:t>
</w:t>
      </w:r>
      <w:r>
        <w:rPr>
          <w:rFonts w:ascii="Times New Roman"/>
          <w:b w:val="false"/>
          <w:i/>
          <w:color w:val="000000"/>
          <w:sz w:val="28"/>
        </w:rPr>
        <w:t>      Департаментінің Федоров</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Е. Файзуллин</w:t>
      </w:r>
    </w:p>
    <w:p>
      <w:pPr>
        <w:spacing w:after="0"/>
        <w:ind w:left="0"/>
        <w:jc w:val="both"/>
      </w:pPr>
      <w:r>
        <w:rPr>
          <w:rFonts w:ascii="Times New Roman"/>
          <w:b w:val="false"/>
          <w:i/>
          <w:color w:val="000000"/>
          <w:sz w:val="28"/>
        </w:rPr>
        <w:t>      "Костанай облысы Федоров</w:t>
      </w:r>
      <w:r>
        <w:br/>
      </w:r>
      <w:r>
        <w:rPr>
          <w:rFonts w:ascii="Times New Roman"/>
          <w:b w:val="false"/>
          <w:i w:val="false"/>
          <w:color w:val="000000"/>
          <w:sz w:val="28"/>
        </w:rPr>
        <w:t>
</w:t>
      </w:r>
      <w:r>
        <w:rPr>
          <w:rFonts w:ascii="Times New Roman"/>
          <w:b w:val="false"/>
          <w:i/>
          <w:color w:val="000000"/>
          <w:sz w:val="28"/>
        </w:rPr>
        <w:t>      ауданының қорғаныс істер</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 Е. Тортаев</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w:t>
      </w:r>
      <w:r>
        <w:br/>
      </w:r>
      <w:r>
        <w:rPr>
          <w:rFonts w:ascii="Times New Roman"/>
          <w:b w:val="false"/>
          <w:i w:val="false"/>
          <w:color w:val="000000"/>
          <w:sz w:val="28"/>
        </w:rPr>
        <w:t>
</w:t>
      </w:r>
      <w:r>
        <w:rPr>
          <w:rFonts w:ascii="Times New Roman"/>
          <w:b w:val="false"/>
          <w:i/>
          <w:color w:val="000000"/>
          <w:sz w:val="28"/>
        </w:rPr>
        <w:t>      "Федоров аудандық орталық</w:t>
      </w:r>
      <w:r>
        <w:br/>
      </w:r>
      <w:r>
        <w:rPr>
          <w:rFonts w:ascii="Times New Roman"/>
          <w:b w:val="false"/>
          <w:i w:val="false"/>
          <w:color w:val="000000"/>
          <w:sz w:val="28"/>
        </w:rPr>
        <w:t>
</w:t>
      </w:r>
      <w:r>
        <w:rPr>
          <w:rFonts w:ascii="Times New Roman"/>
          <w:b w:val="false"/>
          <w:i/>
          <w:color w:val="000000"/>
          <w:sz w:val="28"/>
        </w:rPr>
        <w:t>      аурухана"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кәсіпорынның бас дәрігері</w:t>
      </w:r>
      <w:r>
        <w:br/>
      </w:r>
      <w:r>
        <w:rPr>
          <w:rFonts w:ascii="Times New Roman"/>
          <w:b w:val="false"/>
          <w:i w:val="false"/>
          <w:color w:val="000000"/>
          <w:sz w:val="28"/>
        </w:rPr>
        <w:t>
</w:t>
      </w:r>
      <w:r>
        <w:rPr>
          <w:rFonts w:ascii="Times New Roman"/>
          <w:b w:val="false"/>
          <w:i/>
          <w:color w:val="000000"/>
          <w:sz w:val="28"/>
        </w:rPr>
        <w:t>      __________________ В. Финк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