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3eb4" w14:textId="f4c3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және ауыл өңірінде 2011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2011 жылғы 11 сәуірдегі N 243/2 қаулысы. Павлодар облысы Ақсу қаласының Әділет басқармасында 2011 жылғы 12 сәуірде N 12-2-173 тіркелді. Күші жойылды - қолданылу мерзімінің өтуіне байланысты (Павлодар облысы Ақсу қалалық әкімі аппаратының 2014 жылғы 06 қазандағы N 1-22/1253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Ақсу қалалық әкімі аппаратының 06.10.2014 N 1-22/1253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-баптарына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қоғамдық жұмыстарды ұйымдастыру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өтетін кәсіпорындардың, ұйымдар мен мекемелердің (келісім бойынша), оның түрлерінің, көлемі мен қойылатын шарттарының, қоғамдық жұмыстарға сұраныстар мен ұсыныстардың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2010 жылғы 29 қарашадағы "2011 - 2013 жылдарға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белгіленген қоғамдық жұмыстарда жұмыспен қамтылған қызметкерлердің жалақысы ең аз жалақыдан кем емес мөлшерде, қаланы абаттандыру және санитарлық тазалау жөніндегі жұмыстарды орындайтын қызметкерлер үшін ең аз жалақының бір жарым мөлшерінде жүргізілсін.</w:t>
      </w:r>
      <w:r>
        <w:br/>
      </w:r>
      <w:r>
        <w:rPr>
          <w:rFonts w:ascii="Times New Roman"/>
          <w:b w:val="false"/>
          <w:i w:val="false"/>
          <w:color w:val="000000"/>
          <w:sz w:val="28"/>
        </w:rPr>
        <w:t>
      Қоғамдық жұмыстарды ұйымдастыруды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3. Қала әкімдігінің 2010 жылғы 27 қарашадағы "Ақсу қаласында және ауыл өңірінде 2011 жылға арналған қоғамдық жұмыстарды ұйымдастыру туралы" N 855/6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тіркеудің тізіліміне N 12-2-162 болып енгізілді, "Ақжол-Новый путь" газетінде 2010 жылғы 31 желтоқсанда N 103-104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Қала әкімдігінің осы қаулысы ол алғаш рет ресми жарияланған күннен кейін он күнтізбелік күн өткен соң қолданысқа енгізіледі және 2011 жылғы 1 қаңтардан бастап туындаған құқықтық қатынастарына тарайды.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bookmarkStart w:name="z7" w:id="1"/>
    <w:p>
      <w:pPr>
        <w:spacing w:after="0"/>
        <w:ind w:left="0"/>
        <w:jc w:val="both"/>
      </w:pPr>
      <w:r>
        <w:rPr>
          <w:rFonts w:ascii="Times New Roman"/>
          <w:b w:val="false"/>
          <w:i w:val="false"/>
          <w:color w:val="000000"/>
          <w:sz w:val="28"/>
        </w:rPr>
        <w:t xml:space="preserve">
Қала әкімдігінің 2011 жылғы  </w:t>
      </w:r>
      <w:r>
        <w:br/>
      </w:r>
      <w:r>
        <w:rPr>
          <w:rFonts w:ascii="Times New Roman"/>
          <w:b w:val="false"/>
          <w:i w:val="false"/>
          <w:color w:val="000000"/>
          <w:sz w:val="28"/>
        </w:rPr>
        <w:t>
11 сәуірдегі N 243/2 қаулысына</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Қоғамдық жұмыстар өтетін кәсіпорындардың, ұйымдар мен</w:t>
      </w:r>
      <w:r>
        <w:br/>
      </w:r>
      <w:r>
        <w:rPr>
          <w:rFonts w:ascii="Times New Roman"/>
          <w:b/>
          <w:i w:val="false"/>
          <w:color w:val="000000"/>
        </w:rPr>
        <w:t>
мекемелердің (келісім бойынша), оның түрлерінің, көлемі</w:t>
      </w:r>
      <w:r>
        <w:br/>
      </w:r>
      <w:r>
        <w:rPr>
          <w:rFonts w:ascii="Times New Roman"/>
          <w:b/>
          <w:i w:val="false"/>
          <w:color w:val="000000"/>
        </w:rPr>
        <w:t>
мен қойылатын шарттарының, қоғамдық жұмыстарға</w:t>
      </w:r>
      <w:r>
        <w:br/>
      </w:r>
      <w:r>
        <w:rPr>
          <w:rFonts w:ascii="Times New Roman"/>
          <w:b/>
          <w:i w:val="false"/>
          <w:color w:val="000000"/>
        </w:rPr>
        <w:t>
сұраныстар мен ұсыныстардың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471"/>
        <w:gridCol w:w="2987"/>
        <w:gridCol w:w="4582"/>
        <w:gridCol w:w="1736"/>
        <w:gridCol w:w="1717"/>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ұйымның, мекеменің атауы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көлемі және қойылатын шарттары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Сұраныс (өтініш, қажеттілік), адам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Ұсыныстар (бекітілді), адам
</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Ақсу кенті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 жалпы арақашықтығымен кент көшелері аумағын абаттандыру және жинау: жаяужолдарды, жаяу жүргіншілер жолдарын тазалау, әкімшілік ғимараттың айналасынан қарды жинау, кент көшелерінің, орталық алаңдардың, шағын бақтардың, ескерткіштің айналасынан қоқыс жинау, кент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5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Кешенді блок модуліне (КБМ) қызмет  көрсетуге және сақтауға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 Кенттің 1407 аулада қосалқы шаруашылықтардың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Қалқаман ауылы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1,5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Кешенді блок модуліне (КБМ) қызмет  көрсетуге және сақтауға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Ауылдың 927 ауласының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Алғабас ауылы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1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Кешенді блок модуліне (КБМ) қызмет  көрсетуге және сақтауға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Ауылдың 187 ауласы қосалқы шаруашылықтарының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Үштерек ауылы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5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Ауылдың 352 ауласының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Айнакөл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3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Кешенді блок модуліне (КБМ) қызмет  көрсетуге және сақтауға көмек көрсету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Коммуналдық меншік объектілерін қорғауға жәрдем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Понтан көпірін күзету,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Ақжол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1,2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Кешенді блок модуліне (КБМ) қызмет көрсетуге және сақтауға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Ауылдың 214 ауласы қосалқы шаруашылығының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Достық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6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Достық ауылының 179 ауласы, Парамоновка ауылының 346 ауласы, Кіші Парамоновка ауылының 12 ауласы, Төртқұдық ауылының 32 ауласы қосалқы шаруашылығының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Евгеньевка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4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Кешенді блок модуліне (КБМ) қызмет көрсетуге және сақтауға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Евгеньевка ауылының 500 ауласы, Сольветка ауылы қосалқы шаруашылығының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Еңбек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4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Кешенді блок модуліне (КБМ) қызмет көрсетуге және сақтауға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Путь-Ильича ауылының 298 ауласы, Еңбек ауылының 46 ауласы қосалқы шаруашылығының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Жолқұдық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5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Кешенді блок модуліне (КБМ) қызмет көрсетуге және сақтауға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Жолқұдық ауылының 418 ауласы, Ребровка ауылының 40 ауласы, Қаракөл ауылының 25 ауласы қосалқы шаруашылығының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Мәмәйіт Омаров атындағы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8 км арақашықтығымен кіреберіс жолдарды қоқыстан тазалау.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Кешенді блок модуліне (КБМ) қызмет  көрсетуге және сақтауға көмек көрсету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рәсімдеуге көмек, жеке аулалардағы малдарды есепке алу)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М.Омаров атындағы ауылдың 265 ауласы, Дөнентаев ауылының 49 ауласы, Сырлы-қала ауылының 43 ауласы, Көктерек ауылының 16 ауласы қосалқы шаруашылығының санағын өткізу,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 жалпы арақашықтығымен ауыл көшелерінің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2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Кешенді блок модуліне (КБМ) қызмет  көрсетуге және сақтауға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ресімдеуге көмектесу, жеке аулалардағы малдарды есептеу)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 Ауылдағы 150 аулада қосалқы шаруашылықтардың санағын өткізу,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 жалпы арақашықтығымен ауыл көшелерінің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2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органдарға, мекемелерге, ұйымдарға техникалық қызмет көрсетуге жәрдем көрсету (құжаттарды ресімдеуге көмектесу, жеке аулалардағы малдарды есептеу)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 Қызылжар ауылының 524 ауласында, Барынтал ауылының 36 ауласында қосалқы шаруашылықтардың санағын өткізу,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Пограничник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 жалпы арақашықтығымен ауыл көшелерінің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2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құбырлары қызметіне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ресімдеуге көмектесу, жеке аулалардағы малдарды есептеу)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 Пограничник ауылың 329 ауласында, Спутник ст. 110 ауласында, Тасқұдық ст. 40 ауласында, Бастау ауылының 6 ауылында қосалқы шаруашылықтардың санағын өткізу,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елді мекендерді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 жалпы арақашықтығымен ауыл көшелерінің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3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Кешенді блок модуліне (КБМ) қызмет көрсетуге және сақтауға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ресімдеуге көмектесу, жеке аулалардағы малдарды есептеу)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 Сарышығанақ ауылының 182 ауласында, Суаткөл ауылының 32 ауласында, Жаңа шаруа ауылының 29 ауласында қосалқы шаруашылықтардың санағын өткізу,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Жолдарды салу және жөндеуге көмектесу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ішіндегі 12 км. жолды ағымдағы жөндеуге көмектесу, 8 сағаттық жұмыс күні, 5 күндік жұмыс күні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ресімдеуге көмектесу, әскерге шақыру науқанын өткізу)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қызмет көрсету. Азаматтарды әскерге шақыру жөніндегі жұмыс, шақыру қағаздарын ресімдеу және жеткізу.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мәслихатының аппараты"ММ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ресімдеуге көмектесу)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"Горкомхоз-Ақсу" Жауапкершілігі шектеулі серіктестігі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 санитарлық тазалау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км жалпы арақашықтығымен қала көшелерінің аумағын абаттандыру және жинау: жаяужолдарды, жаяу жүргіншілер жолдарын қардан тазарту, жинау және қоқыстарды шығару, ағаштар мен бұталарды кесу, кепкен ағаштарды кесу, жиектемелерді, ағаштарды әктеу, шөптерді шабу, гүлзарларды бөлу, қоршауларды жөндеу, ағаштарды, бұталарды суару.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Ақсу қаласының мәдениет және тілдерді дамыту бөлімінің "Сауық сервис" мемлекеттік коммуналдық қазыналық кәсіпорны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 және абаттандыру, санитарлық тазалау, ағаштарды, бұталарды отырғызу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 кв.м алаңымен аумақты абаттандыру және жинау: ағаштар мен бұталар отырғызу, жаяужолдарды, жаяу жүргіншілер жолдарын қардан тазарту, қоқыстарды жинау, кепкен ағаштарды кесу, ағаштар мен бұталарды кесу, жиектемелерді, ағаштарды әктеу, шөптерді шабу, гүлзарларды бөлу, қоршауларды жөндеу, ағаштарды, бұталарды суару.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кәсіпкерлік бөлімі" мемлекеттік мекемесінің "Ақсу-Коммунсервис" мемлекеттік коммуналдық кәсіпорны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Қаланы көгалдандыру және абаттандыру, санитарлық тазалау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 кв.м алаңымен аумақты абаттандыру және жинау: ағаштар мен бұталар отырғызу, жаяужолдарды, жаяу жүргіншілер жолдарын қардан тазарту, қоқыстарды жинау, кепкен ағаштарды кесу, ағаштар мен бұталарды кесу, жиектемелерді, ағаштарды әктеу, шөптерді шабу, гүлзарларды бөлу, қоршауларды жөндеу, ағаштарды, бұталарды суару.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Коммуналдық меншік объектілерін күзетуге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органдарға, мекемелерге, ұйымдарға техникалық қызмет көрсетуге жәрдем көрсету (құжаттарды ресімдеуге көмектесу)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жас натуралистер станциясы" мемлекеттік коммуналдық қазыналық кәсіпорны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ресімдеуге көмектесу)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мәдени-сауық орталығы" мемлекеттік коммуналдық қазыналық кәсіпорны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ресімдеуге көмектесу)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халыққа қызмет көрсету орталығы" ММ Ақсу филиалы (келісім бойынша)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ресімдеуге көмектесу)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саясат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ресімдеуге көмектесу)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рәсімдеуге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ауыл шаруашылығы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рәсімдеуге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рәсімдеуге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қаржы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рәсімдеуге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білім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рәсімдеуге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дене шынықтыру және спорт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рәсімдеуге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тұрғын үй-коммуналдық шаруашылығы, жолаушылар көлігі және автомобиль жолдары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рәсімдеуге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құрылыс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рәсімдеуге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сәулет және қала салу бөлімі" ММ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мекемелерге, ұйымдарға техникалық қызмет көрсетуге жәрдем көрсету (құжаттарды рәсімдеуге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w:t>
            </w:r>
            <w:r>
              <w:br/>
            </w:r>
            <w:r>
              <w:rPr>
                <w:rFonts w:ascii="Times New Roman"/>
                <w:b w:val="false"/>
                <w:i w:val="false"/>
                <w:color w:val="000000"/>
                <w:sz w:val="20"/>
              </w:rPr>
              <w:t>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"БИБИ – АНА" мүгедек әйелдер Республикалық қоғамы" Павлодар облыстық филиалы (келісім бойынша)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 абаттандыру және жинау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ағымдағы жөндеу, үй-жайларды, аумақты жинау,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рәсімдеуге техникалық көмек көрсету.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көмек көрсету, диспечерлік және курьерлік жұмыс. 8 сағаттық жұмыс күн, 5 күндік жұмыс аптасы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Ескерту. Қоғамдық жұмыстарға қатысатын жұмыссыздардың жалақысы еңбек шарттың негізінде Қазақстан Республикасының заңнамасына сәйкес реттеледі және атқарылатын жұмыстың санына, сапасына және қиындылығына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